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B2CA0" w14:textId="27753D69" w:rsidR="005C3ABC" w:rsidRDefault="0049319A">
      <w:pPr>
        <w:pStyle w:val="Standard"/>
        <w:spacing w:line="276" w:lineRule="auto"/>
        <w:ind w:left="6381" w:right="-3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3079A8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 xml:space="preserve"> do ZO</w:t>
      </w:r>
    </w:p>
    <w:p w14:paraId="324BE4CC" w14:textId="77777777" w:rsidR="005C3ABC" w:rsidRDefault="0049319A">
      <w:pPr>
        <w:pStyle w:val="Standard"/>
        <w:spacing w:line="276" w:lineRule="auto"/>
        <w:ind w:left="5672" w:right="-38" w:firstLine="70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1 do Umowy</w:t>
      </w:r>
    </w:p>
    <w:p w14:paraId="24952474" w14:textId="77777777" w:rsidR="005C3ABC" w:rsidRDefault="005C3ABC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08A42E6A" w14:textId="77777777" w:rsidR="005C3ABC" w:rsidRDefault="005C3ABC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1D955BCC" w14:textId="77777777" w:rsidR="005C3ABC" w:rsidRDefault="0049319A">
      <w:pPr>
        <w:pStyle w:val="Standard"/>
        <w:spacing w:line="276" w:lineRule="auto"/>
        <w:ind w:left="-180" w:right="-38"/>
      </w:pPr>
      <w:r>
        <w:rPr>
          <w:rFonts w:ascii="Calibri" w:hAnsi="Calibri" w:cs="Calibri"/>
          <w:sz w:val="22"/>
          <w:szCs w:val="22"/>
        </w:rPr>
        <w:t xml:space="preserve">     Zamawiający</w:t>
      </w:r>
      <w:r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Miasto Stołeczne Warszawa </w:t>
      </w:r>
    </w:p>
    <w:p w14:paraId="05EF58EF" w14:textId="77777777" w:rsidR="005C3ABC" w:rsidRDefault="0049319A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 imieniu którego działa</w:t>
      </w:r>
    </w:p>
    <w:p w14:paraId="4A3388AA" w14:textId="77777777" w:rsidR="005C3ABC" w:rsidRDefault="0049319A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Mienia m.st. Warszawy, Jednostka Budżetowa</w:t>
      </w:r>
    </w:p>
    <w:p w14:paraId="360EB24F" w14:textId="77777777" w:rsidR="005C3ABC" w:rsidRDefault="0049319A">
      <w:pPr>
        <w:pStyle w:val="Standard"/>
        <w:tabs>
          <w:tab w:val="left" w:pos="1440"/>
        </w:tabs>
        <w:spacing w:line="276" w:lineRule="auto"/>
        <w:ind w:right="-38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01-248 Warszawa ul. Jana Kazimierza 62</w:t>
      </w:r>
    </w:p>
    <w:p w14:paraId="6CDB3E4A" w14:textId="77777777" w:rsidR="005C3ABC" w:rsidRDefault="005C3ABC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31F18290" w14:textId="77777777" w:rsidR="005C3ABC" w:rsidRDefault="005C3ABC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192A9486" w14:textId="77777777" w:rsidR="005C3ABC" w:rsidRDefault="0049319A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Klasyfikacja robót (kody CPV):</w:t>
      </w:r>
    </w:p>
    <w:p w14:paraId="119093BA" w14:textId="77777777" w:rsidR="005C3ABC" w:rsidRDefault="0049319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71220000-6 usługi projektowania architektonicznego </w:t>
      </w:r>
    </w:p>
    <w:p w14:paraId="4D92DD03" w14:textId="77777777" w:rsidR="005C3ABC" w:rsidRPr="00E94FC9" w:rsidRDefault="005C3ABC">
      <w:pPr>
        <w:spacing w:line="276" w:lineRule="auto"/>
        <w:rPr>
          <w:rFonts w:ascii="Calibri" w:hAnsi="Calibri" w:cs="Calibri"/>
          <w:color w:val="FF0000"/>
          <w:sz w:val="22"/>
          <w:szCs w:val="22"/>
        </w:rPr>
      </w:pPr>
    </w:p>
    <w:p w14:paraId="16358B5E" w14:textId="77777777" w:rsidR="005C3ABC" w:rsidRDefault="005C3ABC">
      <w:pPr>
        <w:pStyle w:val="Standard"/>
        <w:tabs>
          <w:tab w:val="left" w:pos="162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1F304F5F" w14:textId="77777777" w:rsidR="005C3ABC" w:rsidRDefault="0049319A">
      <w:pPr>
        <w:pStyle w:val="Standard"/>
        <w:spacing w:line="276" w:lineRule="auto"/>
        <w:ind w:left="-180" w:right="-38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Opis przedmiotu zamówienia</w:t>
      </w:r>
      <w:bookmarkStart w:id="0" w:name="_Hlk68858703"/>
      <w:bookmarkStart w:id="1" w:name="_Hlk68857428"/>
    </w:p>
    <w:p w14:paraId="1B61A829" w14:textId="77777777" w:rsidR="005C3ABC" w:rsidRDefault="0049319A">
      <w:pPr>
        <w:pStyle w:val="Nagwek1"/>
        <w:spacing w:before="240" w:after="240"/>
        <w:ind w:left="357" w:right="-471"/>
        <w:rPr>
          <w:rFonts w:ascii="Calibri" w:hAnsi="Calibri" w:cs="Calibri"/>
          <w:sz w:val="22"/>
          <w:szCs w:val="22"/>
        </w:rPr>
      </w:pPr>
      <w:bookmarkStart w:id="2" w:name="_Ref214137784"/>
      <w:r>
        <w:rPr>
          <w:rFonts w:ascii="Calibri" w:hAnsi="Calibri" w:cs="Calibri"/>
          <w:sz w:val="22"/>
          <w:szCs w:val="22"/>
        </w:rPr>
        <w:t>I. Przedmiot zamówienia:</w:t>
      </w:r>
      <w:bookmarkEnd w:id="2"/>
      <w:r>
        <w:rPr>
          <w:rFonts w:ascii="Calibri" w:hAnsi="Calibri" w:cs="Calibri"/>
          <w:sz w:val="22"/>
          <w:szCs w:val="22"/>
        </w:rPr>
        <w:t xml:space="preserve"> </w:t>
      </w:r>
    </w:p>
    <w:p w14:paraId="6462A4A9" w14:textId="2A99AA44" w:rsidR="00246642" w:rsidRPr="00E95B6F" w:rsidRDefault="00246642" w:rsidP="00246642">
      <w:pPr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6E7069">
        <w:rPr>
          <w:rFonts w:ascii="Calibri" w:hAnsi="Calibri" w:cs="Calibri"/>
          <w:sz w:val="22"/>
          <w:szCs w:val="22"/>
        </w:rPr>
        <w:t xml:space="preserve">Przedmiotem zamówienia jest 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>przygotowanie wniosków o wydanie decyzji o warunkach zabudowy i</w:t>
      </w:r>
      <w:r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>zagospodarowania terenu</w:t>
      </w:r>
      <w:r w:rsidR="00BD7A2F">
        <w:rPr>
          <w:rFonts w:ascii="Calibri" w:eastAsia="Times New Roman" w:hAnsi="Calibri" w:cs="Calibri"/>
          <w:sz w:val="22"/>
          <w:szCs w:val="22"/>
          <w:lang w:eastAsia="pl-PL"/>
        </w:rPr>
        <w:t xml:space="preserve"> na cele zabudowy mieszkaniowej wielorodzinnej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 xml:space="preserve"> oraz uczestniczenie w</w:t>
      </w:r>
      <w:r w:rsidR="00BD7A2F"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 xml:space="preserve">prowadzonym przez urząd postępowaniu do chwili uzyskania tych decyzji (w tym do </w:t>
      </w:r>
      <w:r w:rsidRPr="006E7069">
        <w:rPr>
          <w:rFonts w:ascii="Calibri" w:hAnsi="Calibri" w:cs="Calibri"/>
          <w:sz w:val="22"/>
          <w:szCs w:val="22"/>
        </w:rPr>
        <w:t>dokonywania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 xml:space="preserve"> poprawek i </w:t>
      </w:r>
      <w:r w:rsidRPr="006E7069">
        <w:rPr>
          <w:rFonts w:ascii="Calibri" w:hAnsi="Calibri" w:cs="Calibri"/>
          <w:sz w:val="22"/>
          <w:szCs w:val="22"/>
        </w:rPr>
        <w:t>uzupełnień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 xml:space="preserve"> wniosku)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 oparciu o przygotowaną wcześniej analizę 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>oraz przygotowanie koncepcji zagospodarowania terenu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dla niżej wymienionych nieruchomości</w:t>
      </w:r>
      <w:r w:rsidRPr="006E7069">
        <w:rPr>
          <w:rFonts w:ascii="Calibri" w:eastAsia="Times New Roman" w:hAnsi="Calibri" w:cs="Calibri"/>
          <w:sz w:val="22"/>
          <w:szCs w:val="22"/>
          <w:lang w:eastAsia="pl-PL"/>
        </w:rPr>
        <w:t>. Przygotowana do wniosku koncepcja musi spełniać obowiązujące przepisy (w tym m.in. techniczno-budowlane).</w:t>
      </w:r>
    </w:p>
    <w:p w14:paraId="7F88FB2A" w14:textId="77777777" w:rsidR="00246642" w:rsidRPr="00246642" w:rsidRDefault="00246642" w:rsidP="00246642">
      <w:pPr>
        <w:keepNext/>
        <w:suppressAutoHyphens w:val="0"/>
        <w:spacing w:before="120" w:after="120"/>
        <w:textAlignment w:val="auto"/>
        <w:rPr>
          <w:bCs/>
          <w:color w:val="000000"/>
        </w:rPr>
      </w:pPr>
    </w:p>
    <w:p w14:paraId="0EBFF5C9" w14:textId="496695AD" w:rsidR="00632EE8" w:rsidRDefault="0049319A" w:rsidP="00246642">
      <w:pPr>
        <w:pStyle w:val="Akapitzlist"/>
        <w:keepNext/>
        <w:numPr>
          <w:ilvl w:val="0"/>
          <w:numId w:val="67"/>
        </w:numPr>
        <w:suppressAutoHyphens w:val="0"/>
        <w:spacing w:before="120" w:after="120"/>
        <w:textAlignment w:val="auto"/>
        <w:rPr>
          <w:bCs/>
          <w:color w:val="000000"/>
        </w:rPr>
      </w:pPr>
      <w:r w:rsidRPr="00246642">
        <w:rPr>
          <w:b/>
          <w:color w:val="000000"/>
        </w:rPr>
        <w:t>Nieruchomość przy ul. S</w:t>
      </w:r>
      <w:r w:rsidR="00E94FC9" w:rsidRPr="00246642">
        <w:rPr>
          <w:b/>
          <w:color w:val="000000"/>
        </w:rPr>
        <w:t xml:space="preserve">zancera 3 </w:t>
      </w:r>
      <w:r w:rsidRPr="00246642">
        <w:rPr>
          <w:b/>
          <w:color w:val="000000"/>
        </w:rPr>
        <w:t xml:space="preserve">w Warszawie, </w:t>
      </w:r>
      <w:r w:rsidR="00E94FC9" w:rsidRPr="00246642">
        <w:rPr>
          <w:b/>
          <w:color w:val="000000"/>
        </w:rPr>
        <w:t>działka ewidencyjna nr 18 z obrębu 2-11-14 o pow. 3 963 m</w:t>
      </w:r>
      <w:r w:rsidR="00E94FC9" w:rsidRPr="00246642">
        <w:rPr>
          <w:b/>
          <w:color w:val="000000"/>
          <w:vertAlign w:val="superscript"/>
        </w:rPr>
        <w:t>2</w:t>
      </w:r>
      <w:r w:rsidR="00E94FC9" w:rsidRPr="005228FD">
        <w:rPr>
          <w:bCs/>
          <w:color w:val="000000"/>
        </w:rPr>
        <w:t xml:space="preserve">. </w:t>
      </w:r>
      <w:r w:rsidR="00632EE8" w:rsidRPr="005228FD">
        <w:rPr>
          <w:bCs/>
          <w:color w:val="000000"/>
        </w:rPr>
        <w:t>Aktualnie działka zabudowana jest dwoma budynkami: budynkiem 3-kondygnacyjnym o pow. zabudowy – 391 m</w:t>
      </w:r>
      <w:r w:rsidR="00632EE8" w:rsidRPr="005228FD">
        <w:rPr>
          <w:bCs/>
          <w:color w:val="000000"/>
          <w:vertAlign w:val="superscript"/>
        </w:rPr>
        <w:t xml:space="preserve">2 </w:t>
      </w:r>
      <w:r w:rsidR="00632EE8" w:rsidRPr="005228FD">
        <w:rPr>
          <w:bCs/>
          <w:color w:val="000000"/>
        </w:rPr>
        <w:t>oraz budynkiem parterowym  (garażem) o pow. zabudowy 113 m</w:t>
      </w:r>
      <w:r w:rsidR="00632EE8" w:rsidRPr="005228FD">
        <w:rPr>
          <w:bCs/>
          <w:color w:val="000000"/>
          <w:vertAlign w:val="superscript"/>
        </w:rPr>
        <w:t xml:space="preserve">2 </w:t>
      </w:r>
      <w:r w:rsidR="00632EE8" w:rsidRPr="005228FD">
        <w:rPr>
          <w:bCs/>
          <w:color w:val="000000"/>
        </w:rPr>
        <w:t xml:space="preserve">. </w:t>
      </w:r>
    </w:p>
    <w:p w14:paraId="04C86E70" w14:textId="464F773E" w:rsidR="00A72554" w:rsidRDefault="00632EE8" w:rsidP="00246642">
      <w:pPr>
        <w:pStyle w:val="Akapitzlist"/>
        <w:keepNext/>
        <w:numPr>
          <w:ilvl w:val="0"/>
          <w:numId w:val="67"/>
        </w:numPr>
        <w:suppressAutoHyphens w:val="0"/>
        <w:spacing w:before="120" w:after="120"/>
        <w:textAlignment w:val="auto"/>
        <w:rPr>
          <w:bCs/>
          <w:color w:val="000000"/>
        </w:rPr>
      </w:pPr>
      <w:r w:rsidRPr="00246642">
        <w:rPr>
          <w:b/>
          <w:color w:val="000000"/>
        </w:rPr>
        <w:t xml:space="preserve">Nieruchomość przy ul. Rakietników 25A </w:t>
      </w:r>
      <w:r w:rsidR="00A72554" w:rsidRPr="00246642">
        <w:rPr>
          <w:b/>
          <w:color w:val="000000"/>
        </w:rPr>
        <w:t>w Warszawie, składa</w:t>
      </w:r>
      <w:r w:rsidR="00CF3658" w:rsidRPr="00246642">
        <w:rPr>
          <w:b/>
          <w:color w:val="000000"/>
        </w:rPr>
        <w:t>jąca</w:t>
      </w:r>
      <w:r w:rsidR="00A72554" w:rsidRPr="00246642">
        <w:rPr>
          <w:b/>
          <w:color w:val="000000"/>
        </w:rPr>
        <w:t xml:space="preserve"> się z działek ewidencyjnych nr 46/3, 46/4, 46/5, 46/6 i 46/7 z obrębu 2-11-14 </w:t>
      </w:r>
      <w:r w:rsidR="00084526" w:rsidRPr="00246642">
        <w:rPr>
          <w:b/>
          <w:color w:val="000000"/>
        </w:rPr>
        <w:t>o łącznej pow. 2 514 m</w:t>
      </w:r>
      <w:r w:rsidR="00084526" w:rsidRPr="00246642">
        <w:rPr>
          <w:b/>
          <w:color w:val="000000"/>
          <w:vertAlign w:val="superscript"/>
        </w:rPr>
        <w:t>2</w:t>
      </w:r>
      <w:r w:rsidR="00084526" w:rsidRPr="005228FD">
        <w:rPr>
          <w:bCs/>
          <w:color w:val="000000"/>
        </w:rPr>
        <w:t>. Aktualnie działk</w:t>
      </w:r>
      <w:r w:rsidR="009A7225">
        <w:rPr>
          <w:bCs/>
          <w:color w:val="000000"/>
        </w:rPr>
        <w:t>i 46/3, 46/5 i 46/7</w:t>
      </w:r>
      <w:r w:rsidR="00084526" w:rsidRPr="005228FD">
        <w:rPr>
          <w:bCs/>
          <w:color w:val="000000"/>
        </w:rPr>
        <w:t xml:space="preserve"> zabudowan</w:t>
      </w:r>
      <w:r w:rsidR="009A7225">
        <w:rPr>
          <w:bCs/>
          <w:color w:val="000000"/>
        </w:rPr>
        <w:t>e</w:t>
      </w:r>
      <w:r w:rsidR="00084526" w:rsidRPr="005228FD">
        <w:rPr>
          <w:bCs/>
          <w:color w:val="000000"/>
        </w:rPr>
        <w:t xml:space="preserve"> </w:t>
      </w:r>
      <w:r w:rsidR="009A7225">
        <w:rPr>
          <w:bCs/>
          <w:color w:val="000000"/>
        </w:rPr>
        <w:t>są</w:t>
      </w:r>
      <w:r w:rsidR="00084526" w:rsidRPr="005228FD">
        <w:rPr>
          <w:bCs/>
          <w:color w:val="000000"/>
        </w:rPr>
        <w:t xml:space="preserve"> budynkiem 2-kondygnacyjnym o pow. zabudowy 519 m</w:t>
      </w:r>
      <w:r w:rsidR="00084526" w:rsidRPr="005228FD">
        <w:rPr>
          <w:bCs/>
          <w:color w:val="000000"/>
          <w:vertAlign w:val="superscript"/>
        </w:rPr>
        <w:t xml:space="preserve">2 </w:t>
      </w:r>
      <w:r w:rsidR="00084526" w:rsidRPr="005228FD">
        <w:rPr>
          <w:bCs/>
          <w:color w:val="000000"/>
        </w:rPr>
        <w:t xml:space="preserve">. </w:t>
      </w:r>
    </w:p>
    <w:p w14:paraId="65CDA32B" w14:textId="277684E6" w:rsidR="00084526" w:rsidRDefault="00084526" w:rsidP="00246642">
      <w:pPr>
        <w:pStyle w:val="Akapitzlist"/>
        <w:keepNext/>
        <w:numPr>
          <w:ilvl w:val="0"/>
          <w:numId w:val="67"/>
        </w:numPr>
        <w:suppressAutoHyphens w:val="0"/>
        <w:spacing w:before="120" w:after="120"/>
        <w:textAlignment w:val="auto"/>
        <w:rPr>
          <w:bCs/>
          <w:color w:val="000000"/>
        </w:rPr>
      </w:pPr>
      <w:r w:rsidRPr="00246642">
        <w:rPr>
          <w:b/>
          <w:color w:val="000000"/>
        </w:rPr>
        <w:t>Nieruchomość przy ul. Nurzyńskiej 1 w Warszawie, składająca się z działek ewidencyjnych nr 20/1, 20/2 i 20/4 z obrębu 2-11-13 o łącznej pow. 3 033 m</w:t>
      </w:r>
      <w:r w:rsidRPr="00246642">
        <w:rPr>
          <w:b/>
          <w:color w:val="000000"/>
          <w:vertAlign w:val="superscript"/>
        </w:rPr>
        <w:t>2</w:t>
      </w:r>
      <w:r w:rsidRPr="005228FD">
        <w:rPr>
          <w:bCs/>
          <w:color w:val="000000"/>
        </w:rPr>
        <w:t>. Działka nr 20/1 zabudowana jest  3 budynkami: budynkiem 1-kondygnacyjnym o pow. zabudowy 438 m</w:t>
      </w:r>
      <w:r w:rsidRPr="005228FD">
        <w:rPr>
          <w:bCs/>
          <w:color w:val="000000"/>
          <w:vertAlign w:val="superscript"/>
        </w:rPr>
        <w:t xml:space="preserve">2 </w:t>
      </w:r>
      <w:r w:rsidRPr="005228FD">
        <w:rPr>
          <w:bCs/>
          <w:color w:val="000000"/>
        </w:rPr>
        <w:t>, budynkiem parterowym gospodarczym o pow. zabudowy 303 m</w:t>
      </w:r>
      <w:r w:rsidRPr="005228FD">
        <w:rPr>
          <w:bCs/>
          <w:color w:val="000000"/>
          <w:vertAlign w:val="superscript"/>
        </w:rPr>
        <w:t xml:space="preserve">2 </w:t>
      </w:r>
      <w:r w:rsidRPr="005228FD">
        <w:rPr>
          <w:bCs/>
          <w:color w:val="000000"/>
        </w:rPr>
        <w:t>oraz przybudówką w granicach działki o pow. zabudowy 185 m</w:t>
      </w:r>
      <w:r w:rsidRPr="005228FD">
        <w:rPr>
          <w:bCs/>
          <w:color w:val="000000"/>
          <w:vertAlign w:val="superscript"/>
        </w:rPr>
        <w:t xml:space="preserve">2 </w:t>
      </w:r>
      <w:r w:rsidRPr="005228FD">
        <w:rPr>
          <w:bCs/>
          <w:color w:val="000000"/>
        </w:rPr>
        <w:t xml:space="preserve">. </w:t>
      </w:r>
    </w:p>
    <w:p w14:paraId="7B4AFB4D" w14:textId="287DA616" w:rsidR="00FB04B7" w:rsidRDefault="00084526" w:rsidP="00246642">
      <w:pPr>
        <w:pStyle w:val="Akapitzlist"/>
        <w:keepNext/>
        <w:numPr>
          <w:ilvl w:val="0"/>
          <w:numId w:val="67"/>
        </w:numPr>
        <w:suppressAutoHyphens w:val="0"/>
        <w:spacing w:before="120" w:after="120"/>
        <w:textAlignment w:val="auto"/>
        <w:rPr>
          <w:bCs/>
          <w:color w:val="000000"/>
        </w:rPr>
      </w:pPr>
      <w:r w:rsidRPr="00246642">
        <w:rPr>
          <w:b/>
          <w:color w:val="000000"/>
        </w:rPr>
        <w:t>Nieruchomość przy ul. Kolorowej 15 w Warszawie</w:t>
      </w:r>
      <w:r w:rsidR="00FB04B7" w:rsidRPr="00246642">
        <w:rPr>
          <w:b/>
          <w:color w:val="000000"/>
        </w:rPr>
        <w:t>, działka ewidencyjna nr 46 z obrębu 2-11-15 o pow. 3 563 m</w:t>
      </w:r>
      <w:r w:rsidR="00FB04B7" w:rsidRPr="00246642">
        <w:rPr>
          <w:b/>
          <w:color w:val="000000"/>
          <w:vertAlign w:val="superscript"/>
        </w:rPr>
        <w:t>2</w:t>
      </w:r>
      <w:r w:rsidR="00FB04B7" w:rsidRPr="005228FD">
        <w:rPr>
          <w:bCs/>
          <w:color w:val="000000"/>
          <w:vertAlign w:val="superscript"/>
        </w:rPr>
        <w:t xml:space="preserve"> </w:t>
      </w:r>
      <w:r w:rsidR="00FB04B7" w:rsidRPr="005228FD">
        <w:rPr>
          <w:bCs/>
          <w:color w:val="000000"/>
        </w:rPr>
        <w:t xml:space="preserve">. Aktualnie nieruchomość zabudowana jest 2 budynkami: budynkiem </w:t>
      </w:r>
      <w:r w:rsidR="00FB04B7" w:rsidRPr="005228FD">
        <w:rPr>
          <w:bCs/>
          <w:color w:val="000000"/>
        </w:rPr>
        <w:lastRenderedPageBreak/>
        <w:t>3-kondygnacyjnym o pow. zabudowy 922 m</w:t>
      </w:r>
      <w:r w:rsidR="00FB04B7" w:rsidRPr="005228FD">
        <w:rPr>
          <w:bCs/>
          <w:color w:val="000000"/>
          <w:vertAlign w:val="superscript"/>
        </w:rPr>
        <w:t xml:space="preserve">2 </w:t>
      </w:r>
      <w:r w:rsidR="00FB04B7" w:rsidRPr="005228FD">
        <w:rPr>
          <w:bCs/>
          <w:color w:val="000000"/>
        </w:rPr>
        <w:t>oraz budynkiem parterowym (garaż) o pow. zabudowy 59 m</w:t>
      </w:r>
      <w:r w:rsidR="00FB04B7" w:rsidRPr="005228FD">
        <w:rPr>
          <w:bCs/>
          <w:color w:val="000000"/>
          <w:vertAlign w:val="superscript"/>
        </w:rPr>
        <w:t xml:space="preserve">2 </w:t>
      </w:r>
      <w:r w:rsidR="00FB04B7" w:rsidRPr="005228FD">
        <w:rPr>
          <w:bCs/>
          <w:color w:val="000000"/>
        </w:rPr>
        <w:t xml:space="preserve">. </w:t>
      </w:r>
    </w:p>
    <w:p w14:paraId="0059AE82" w14:textId="77777777" w:rsidR="001F21C0" w:rsidRDefault="004B759B" w:rsidP="009A7225">
      <w:pPr>
        <w:keepNext/>
        <w:suppressAutoHyphens w:val="0"/>
        <w:spacing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4B759B">
        <w:rPr>
          <w:rFonts w:ascii="Calibri" w:hAnsi="Calibri" w:cs="Calibri"/>
          <w:bCs/>
          <w:color w:val="000000"/>
          <w:sz w:val="22"/>
          <w:szCs w:val="22"/>
        </w:rPr>
        <w:t xml:space="preserve">Nieruchomości położone są w dzielnicy Ursus m.st. Warszawy. </w:t>
      </w:r>
    </w:p>
    <w:p w14:paraId="53A769AF" w14:textId="445E7CE3" w:rsidR="004B759B" w:rsidRPr="001F21C0" w:rsidRDefault="001F21C0" w:rsidP="009A7225">
      <w:pPr>
        <w:keepNext/>
        <w:suppressAutoHyphens w:val="0"/>
        <w:spacing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5228FD">
        <w:rPr>
          <w:rFonts w:ascii="Calibri" w:hAnsi="Calibri" w:cs="Calibri"/>
          <w:bCs/>
          <w:color w:val="000000"/>
          <w:sz w:val="22"/>
          <w:szCs w:val="22"/>
        </w:rPr>
        <w:t>Żadna z nieruchomości nie figuruje w ewidencji zabytków.</w:t>
      </w:r>
    </w:p>
    <w:p w14:paraId="508CD983" w14:textId="25F84F3E" w:rsidR="005228FD" w:rsidRPr="005228FD" w:rsidRDefault="005228FD" w:rsidP="009A7225">
      <w:pPr>
        <w:keepNext/>
        <w:suppressAutoHyphens w:val="0"/>
        <w:spacing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5228FD">
        <w:rPr>
          <w:rFonts w:ascii="Calibri" w:hAnsi="Calibri" w:cs="Calibri"/>
          <w:bCs/>
          <w:color w:val="000000"/>
          <w:sz w:val="22"/>
          <w:szCs w:val="22"/>
        </w:rPr>
        <w:t>Otoczenie nieruchomości stanowi głównie zabudowa mieszkaniowa.</w:t>
      </w:r>
      <w:r w:rsidR="004B759B">
        <w:rPr>
          <w:rFonts w:ascii="Calibri" w:hAnsi="Calibri" w:cs="Calibri"/>
          <w:bCs/>
          <w:color w:val="000000"/>
          <w:sz w:val="22"/>
          <w:szCs w:val="22"/>
        </w:rPr>
        <w:t xml:space="preserve"> W projekcie planu ogólnego dla poszczególnych nieruchomości przewidziano funkcje </w:t>
      </w:r>
      <w:r w:rsidR="001F21C0">
        <w:rPr>
          <w:rFonts w:ascii="Calibri" w:hAnsi="Calibri" w:cs="Calibri"/>
          <w:bCs/>
          <w:color w:val="000000"/>
          <w:sz w:val="22"/>
          <w:szCs w:val="22"/>
        </w:rPr>
        <w:t xml:space="preserve">– głownie strefa wielofunkcyjna z zabudową mieszkaniową wielorodzinną. W przypadku nieruchomości przy ul. Kolorowej 15 w planie ogólnym przeznaczenie terenu określono jako strefę zieleni i rekreacji. </w:t>
      </w:r>
    </w:p>
    <w:p w14:paraId="6C3C1916" w14:textId="50F99D03" w:rsidR="004B759B" w:rsidRPr="004B759B" w:rsidRDefault="005228FD" w:rsidP="00505692">
      <w:pPr>
        <w:keepNext/>
        <w:suppressAutoHyphens w:val="0"/>
        <w:spacing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5228FD">
        <w:rPr>
          <w:rFonts w:ascii="Calibri" w:hAnsi="Calibri" w:cs="Calibri"/>
          <w:bCs/>
          <w:color w:val="000000"/>
          <w:sz w:val="22"/>
          <w:szCs w:val="22"/>
        </w:rPr>
        <w:t>Nieruchomości pozostają w zarządzaniu i administrowaniu Zarządu Mienia m.st. Warszawy.</w:t>
      </w:r>
    </w:p>
    <w:p w14:paraId="77F13C2F" w14:textId="77777777" w:rsidR="005C3ABC" w:rsidRDefault="0049319A" w:rsidP="00875FA7">
      <w:pPr>
        <w:pStyle w:val="Nagwek1"/>
        <w:spacing w:before="240" w:after="240" w:line="276" w:lineRule="auto"/>
        <w:ind w:left="357" w:right="-47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II. Zakres usługi w szczególności obejmuje:</w:t>
      </w:r>
    </w:p>
    <w:p w14:paraId="7C9EC42B" w14:textId="345A42A6" w:rsidR="005C3ABC" w:rsidRPr="00812D1F" w:rsidRDefault="003F7E13" w:rsidP="00875FA7">
      <w:pPr>
        <w:pStyle w:val="Akapitzlist"/>
        <w:keepNext/>
        <w:numPr>
          <w:ilvl w:val="0"/>
          <w:numId w:val="63"/>
        </w:numPr>
        <w:tabs>
          <w:tab w:val="left" w:pos="1647"/>
        </w:tabs>
        <w:suppressAutoHyphens w:val="0"/>
        <w:spacing w:before="120" w:after="120"/>
        <w:textAlignment w:val="auto"/>
      </w:pPr>
      <w:r w:rsidRPr="00812D1F">
        <w:rPr>
          <w:b/>
          <w:bCs/>
        </w:rPr>
        <w:t>ETAP I:</w:t>
      </w:r>
      <w:r w:rsidRPr="00812D1F">
        <w:t xml:space="preserve"> </w:t>
      </w:r>
      <w:r w:rsidR="0049319A" w:rsidRPr="00812D1F">
        <w:t>Przeprowadzenie analizy</w:t>
      </w:r>
      <w:r w:rsidR="004B5CD7">
        <w:t xml:space="preserve"> </w:t>
      </w:r>
      <w:r w:rsidR="0049319A" w:rsidRPr="00812D1F">
        <w:t>na potrzeby uzyskania decyzji o warunkach zabudowy</w:t>
      </w:r>
      <w:r w:rsidR="004B5CD7">
        <w:t xml:space="preserve"> </w:t>
      </w:r>
      <w:r w:rsidR="0049319A" w:rsidRPr="00812D1F">
        <w:t>m.in. zawierającej analizę funkcji oraz cech zabudowy i zagospodarowania teren</w:t>
      </w:r>
      <w:r w:rsidR="004B5CD7">
        <w:t xml:space="preserve">, </w:t>
      </w:r>
      <w:r w:rsidR="0049319A" w:rsidRPr="00812D1F">
        <w:t>przy uwzględnieniu warunków projektu planu ogólnego</w:t>
      </w:r>
      <w:r w:rsidR="00E81C7C">
        <w:t xml:space="preserve"> – min. dostępny jest na stornie mapa.um.warszawa.pl zakładka projekt planu ogólnego</w:t>
      </w:r>
      <w:r w:rsidR="004B5CD7">
        <w:t>.</w:t>
      </w:r>
    </w:p>
    <w:p w14:paraId="6314A1DF" w14:textId="57E7442A" w:rsidR="00E95B6F" w:rsidRPr="00A873C9" w:rsidRDefault="003F7E13" w:rsidP="00E95B6F">
      <w:pPr>
        <w:pStyle w:val="Akapitzlist"/>
        <w:numPr>
          <w:ilvl w:val="0"/>
          <w:numId w:val="63"/>
        </w:numPr>
        <w:tabs>
          <w:tab w:val="left" w:pos="567"/>
        </w:tabs>
        <w:spacing w:after="0"/>
        <w:ind w:left="363" w:hanging="357"/>
      </w:pPr>
      <w:r w:rsidRPr="00812D1F">
        <w:rPr>
          <w:b/>
          <w:bCs/>
        </w:rPr>
        <w:t>ETAP II.</w:t>
      </w:r>
      <w:r w:rsidRPr="00812D1F">
        <w:t xml:space="preserve"> </w:t>
      </w:r>
      <w:r w:rsidR="0049319A" w:rsidRPr="00812D1F">
        <w:t>Opracowanie koncepcji architektonicznej oraz zagospodarowania terenu</w:t>
      </w:r>
      <w:r w:rsidR="004B5CD7">
        <w:t>, w oparciu o</w:t>
      </w:r>
      <w:r w:rsidR="00246642">
        <w:t> </w:t>
      </w:r>
      <w:r w:rsidR="004B5CD7">
        <w:t xml:space="preserve">obowiązujące przepisy </w:t>
      </w:r>
      <w:r w:rsidR="00E95B6F">
        <w:t xml:space="preserve">prawa. </w:t>
      </w:r>
      <w:r w:rsidR="00A873C9" w:rsidRPr="00A873C9">
        <w:t>Celem koncepcji jest przedstawienie możliwości inwestycyjnych działki oraz ustalenie parametrów zabudowy na potrzeby przygotowania wniosku o wydanie decyzji o warunkach zabudowy.</w:t>
      </w:r>
    </w:p>
    <w:p w14:paraId="44864376" w14:textId="1AE6FDF6" w:rsidR="00A873C9" w:rsidRPr="00812D1F" w:rsidRDefault="0049319A" w:rsidP="00A873C9">
      <w:pPr>
        <w:pStyle w:val="Akapitzlist"/>
        <w:tabs>
          <w:tab w:val="left" w:pos="567"/>
        </w:tabs>
        <w:spacing w:after="0"/>
        <w:ind w:left="363"/>
      </w:pPr>
      <w:r w:rsidRPr="00812D1F">
        <w:t>W</w:t>
      </w:r>
      <w:r w:rsidR="00921DC0">
        <w:t> </w:t>
      </w:r>
      <w:r w:rsidRPr="00812D1F">
        <w:t>koncepcji należy zamieścić:</w:t>
      </w:r>
    </w:p>
    <w:p w14:paraId="1C508494" w14:textId="65472531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>
        <w:t xml:space="preserve">rzuty projektowanego zagospodarowania terenu, w zakresie niezbędnym do przedstawienia </w:t>
      </w:r>
      <w:r w:rsidRPr="00DE771E">
        <w:t xml:space="preserve">układu funkcjonalno-użytkowego, </w:t>
      </w:r>
    </w:p>
    <w:p w14:paraId="57FAE43A" w14:textId="23112BAB" w:rsidR="005C3ABC" w:rsidRPr="00DE771E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E771E">
        <w:t>gabaryty budynku / budynków w zakresie niezbędnym do przedstawienia układu funkcjonalno-przestrzennego i rozwiązań architektoniczno-budowlanych</w:t>
      </w:r>
      <w:r w:rsidR="00DF53F8">
        <w:t>,</w:t>
      </w:r>
    </w:p>
    <w:p w14:paraId="4F126354" w14:textId="48D228A8" w:rsidR="005C3ABC" w:rsidRPr="00DF53F8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F53F8">
        <w:t xml:space="preserve">układ komunikacyjny,  </w:t>
      </w:r>
    </w:p>
    <w:p w14:paraId="0F797AB0" w14:textId="77777777" w:rsidR="005C3ABC" w:rsidRDefault="0049319A" w:rsidP="00875FA7">
      <w:pPr>
        <w:pStyle w:val="Akapitzlist"/>
        <w:numPr>
          <w:ilvl w:val="1"/>
          <w:numId w:val="63"/>
        </w:numPr>
        <w:tabs>
          <w:tab w:val="left" w:pos="709"/>
        </w:tabs>
        <w:ind w:hanging="357"/>
        <w:contextualSpacing/>
      </w:pPr>
      <w:r w:rsidRPr="00DF53F8">
        <w:t xml:space="preserve">informacje o parametrach projektowanego budynku/ budynków, oraz zagospodarowania terenu, w szczególności: powierzchni biologicznie czynnej, powierzchni zabudowy, </w:t>
      </w:r>
      <w:r w:rsidRPr="00C05BC3">
        <w:t xml:space="preserve">intensywności zabudowy, liczby kondygnacji, liczby miejsc parkingowych, kubatury budynku / budynków, powierzchni użytkowej, </w:t>
      </w:r>
    </w:p>
    <w:p w14:paraId="48D4E428" w14:textId="0EC7EBB9" w:rsidR="00333A00" w:rsidRPr="00C05BC3" w:rsidRDefault="00333A00" w:rsidP="00333A00">
      <w:pPr>
        <w:pStyle w:val="Akapitzlist"/>
        <w:numPr>
          <w:ilvl w:val="1"/>
          <w:numId w:val="63"/>
        </w:numPr>
        <w:tabs>
          <w:tab w:val="left" w:pos="709"/>
        </w:tabs>
        <w:ind w:left="714" w:hanging="357"/>
        <w:contextualSpacing/>
      </w:pPr>
      <w:r w:rsidRPr="00C05BC3">
        <w:t xml:space="preserve">informacji o kolizjach projektowanego zagospodarowania terenu z istniejącym budynkami, sieciami uzbrojenia terenu oraz drzewami </w:t>
      </w:r>
    </w:p>
    <w:p w14:paraId="51B9357B" w14:textId="77777777" w:rsidR="00FC766C" w:rsidRPr="00CE5DDF" w:rsidRDefault="00FC766C" w:rsidP="00FC766C">
      <w:pPr>
        <w:pStyle w:val="Akapitzlist"/>
        <w:tabs>
          <w:tab w:val="left" w:pos="709"/>
        </w:tabs>
        <w:ind w:left="714"/>
        <w:contextualSpacing/>
        <w:rPr>
          <w:color w:val="FF0000"/>
        </w:rPr>
      </w:pPr>
    </w:p>
    <w:p w14:paraId="7C170307" w14:textId="02A23B40" w:rsidR="005C3ABC" w:rsidRPr="00F85ACB" w:rsidRDefault="003F7E13" w:rsidP="00DF53F8">
      <w:pPr>
        <w:pStyle w:val="Akapitzlist"/>
        <w:numPr>
          <w:ilvl w:val="0"/>
          <w:numId w:val="63"/>
        </w:numPr>
        <w:tabs>
          <w:tab w:val="left" w:pos="1647"/>
        </w:tabs>
      </w:pPr>
      <w:r w:rsidRPr="00F85ACB">
        <w:rPr>
          <w:b/>
          <w:bCs/>
        </w:rPr>
        <w:t>ETAP I</w:t>
      </w:r>
      <w:r w:rsidR="006305C9" w:rsidRPr="00F85ACB">
        <w:rPr>
          <w:b/>
          <w:bCs/>
        </w:rPr>
        <w:t>II</w:t>
      </w:r>
      <w:r w:rsidRPr="00F85ACB">
        <w:rPr>
          <w:b/>
          <w:bCs/>
        </w:rPr>
        <w:t>:</w:t>
      </w:r>
      <w:r w:rsidRPr="00F85ACB">
        <w:t xml:space="preserve"> </w:t>
      </w:r>
      <w:r w:rsidR="0049319A" w:rsidRPr="00F85ACB">
        <w:t>Przygotowanie wniosków o warunki zabudowy</w:t>
      </w:r>
      <w:r w:rsidR="00EC3223" w:rsidRPr="00F85ACB">
        <w:t xml:space="preserve"> w oparciu o sporządzoną koncepcję, </w:t>
      </w:r>
      <w:r w:rsidR="0049319A" w:rsidRPr="00F85ACB">
        <w:t>w</w:t>
      </w:r>
      <w:r w:rsidR="00333A00">
        <w:t> </w:t>
      </w:r>
      <w:r w:rsidR="0049319A" w:rsidRPr="00F85ACB">
        <w:t>tym uzyskanie na ich potrzebę:</w:t>
      </w:r>
    </w:p>
    <w:p w14:paraId="19DC247F" w14:textId="14022C9C" w:rsidR="005C3ABC" w:rsidRPr="00F85ACB" w:rsidRDefault="0049319A" w:rsidP="00875FA7">
      <w:pPr>
        <w:pStyle w:val="Akapitzlist"/>
        <w:numPr>
          <w:ilvl w:val="1"/>
          <w:numId w:val="63"/>
        </w:numPr>
        <w:ind w:left="714" w:hanging="357"/>
        <w:contextualSpacing/>
      </w:pPr>
      <w:r w:rsidRPr="00F85ACB">
        <w:t>informacji o zapotrzebowaniu na media oraz uzyskanie od gestorów sieci zapewnienia dostępu inwestycji do infrastruktury techniczne</w:t>
      </w:r>
      <w:r w:rsidR="00E358F6" w:rsidRPr="00F85ACB">
        <w:t>j</w:t>
      </w:r>
      <w:r w:rsidRPr="00F85ACB">
        <w:t>,</w:t>
      </w:r>
    </w:p>
    <w:p w14:paraId="2D70E6D7" w14:textId="17E23772" w:rsidR="005C3ABC" w:rsidRPr="00F85ACB" w:rsidRDefault="0049319A" w:rsidP="00875FA7">
      <w:pPr>
        <w:pStyle w:val="Akapitzlist"/>
        <w:numPr>
          <w:ilvl w:val="1"/>
          <w:numId w:val="63"/>
        </w:numPr>
        <w:ind w:left="714" w:hanging="357"/>
        <w:contextualSpacing/>
      </w:pPr>
      <w:r w:rsidRPr="00F85ACB">
        <w:t>kopi</w:t>
      </w:r>
      <w:r w:rsidR="00EC3223" w:rsidRPr="00F85ACB">
        <w:t>i</w:t>
      </w:r>
      <w:r w:rsidRPr="00F85ACB">
        <w:t xml:space="preserve"> map zasadniczych wraz z informacją z katastru, adekwatnie do zakresu wniosków, w skali 1:500 lub 1:1000, w wielkości umożliwiającej wykonanie analizy obszaru,</w:t>
      </w:r>
    </w:p>
    <w:p w14:paraId="5F54A39D" w14:textId="77777777" w:rsidR="005C3ABC" w:rsidRPr="00F85ACB" w:rsidRDefault="0049319A" w:rsidP="00875FA7">
      <w:pPr>
        <w:pStyle w:val="Akapitzlist"/>
        <w:numPr>
          <w:ilvl w:val="1"/>
          <w:numId w:val="63"/>
        </w:numPr>
      </w:pPr>
      <w:r w:rsidRPr="00F85ACB">
        <w:t xml:space="preserve">wypisów z ewidencji gruntów dla działek objętym wnioskami, </w:t>
      </w:r>
    </w:p>
    <w:p w14:paraId="4D15B240" w14:textId="209661CC" w:rsidR="005C3ABC" w:rsidRPr="00166471" w:rsidRDefault="0049319A" w:rsidP="00875FA7">
      <w:pPr>
        <w:tabs>
          <w:tab w:val="left" w:pos="567"/>
        </w:tabs>
        <w:spacing w:after="200" w:line="276" w:lineRule="auto"/>
        <w:ind w:left="357"/>
        <w:rPr>
          <w:rFonts w:ascii="Calibri" w:eastAsia="Calibri" w:hAnsi="Calibri" w:cs="Calibri"/>
          <w:sz w:val="22"/>
          <w:szCs w:val="22"/>
          <w:lang w:bidi="ar-SA"/>
        </w:rPr>
      </w:pPr>
      <w:r w:rsidRPr="00166471">
        <w:rPr>
          <w:rFonts w:ascii="Calibri" w:eastAsia="Calibri" w:hAnsi="Calibri" w:cs="Calibri"/>
          <w:sz w:val="22"/>
          <w:szCs w:val="22"/>
          <w:lang w:bidi="ar-SA"/>
        </w:rPr>
        <w:t xml:space="preserve">Wykonawca ma obowiązek zmiany lub uzupełnienia wniosku, na wezwanie Zamawiającego, lub właściwego organu, w terminie </w:t>
      </w:r>
      <w:r w:rsidR="00DD632A" w:rsidRPr="00166471">
        <w:rPr>
          <w:rFonts w:ascii="Calibri" w:eastAsia="Calibri" w:hAnsi="Calibri" w:cs="Calibri"/>
          <w:sz w:val="22"/>
          <w:szCs w:val="22"/>
          <w:lang w:bidi="ar-SA"/>
        </w:rPr>
        <w:t>wskazanym w Umowie</w:t>
      </w:r>
      <w:r w:rsidRPr="00166471">
        <w:rPr>
          <w:rFonts w:ascii="Calibri" w:eastAsia="Calibri" w:hAnsi="Calibri" w:cs="Calibri"/>
          <w:sz w:val="22"/>
          <w:szCs w:val="22"/>
          <w:lang w:bidi="ar-SA"/>
        </w:rPr>
        <w:t>, bez dodatkowego wynagrodzenia.</w:t>
      </w:r>
    </w:p>
    <w:p w14:paraId="54641086" w14:textId="7967102B" w:rsidR="005C3ABC" w:rsidRPr="00F85ACB" w:rsidRDefault="0049319A" w:rsidP="00875FA7">
      <w:pPr>
        <w:tabs>
          <w:tab w:val="left" w:pos="567"/>
        </w:tabs>
        <w:spacing w:after="200" w:line="276" w:lineRule="auto"/>
        <w:ind w:left="357"/>
        <w:rPr>
          <w:rFonts w:ascii="Calibri" w:eastAsia="Calibri" w:hAnsi="Calibri" w:cs="Calibri"/>
          <w:sz w:val="22"/>
          <w:szCs w:val="22"/>
          <w:lang w:bidi="ar-SA"/>
        </w:rPr>
      </w:pPr>
      <w:r w:rsidRPr="00F85ACB">
        <w:rPr>
          <w:rFonts w:ascii="Calibri" w:eastAsia="Calibri" w:hAnsi="Calibri" w:cs="Calibri"/>
          <w:sz w:val="22"/>
          <w:szCs w:val="22"/>
          <w:lang w:bidi="ar-SA"/>
        </w:rPr>
        <w:t xml:space="preserve">W przypadku, otrzymania wezwania do uzupełnienia wniosku o decyzję o środowiskowych uwarunkowaniach, Wykonawca przekaże Zamawiającemu niezbędne informacje potrzebne do </w:t>
      </w:r>
      <w:r w:rsidRPr="00F85ACB">
        <w:rPr>
          <w:rFonts w:ascii="Calibri" w:eastAsia="Calibri" w:hAnsi="Calibri" w:cs="Calibri"/>
          <w:sz w:val="22"/>
          <w:szCs w:val="22"/>
          <w:lang w:bidi="ar-SA"/>
        </w:rPr>
        <w:lastRenderedPageBreak/>
        <w:t xml:space="preserve">sporządzenia karty informacyjnej przedsięwzięcia przez Zamawiającego. W tym przypadku Strony zawrą stosowny aneks do umowy. </w:t>
      </w:r>
    </w:p>
    <w:p w14:paraId="5EE9797F" w14:textId="0180F984" w:rsidR="009F4D4A" w:rsidRDefault="009F4D4A" w:rsidP="00875FA7">
      <w:pPr>
        <w:tabs>
          <w:tab w:val="left" w:pos="567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CE5DDF">
        <w:rPr>
          <w:rFonts w:ascii="Calibri" w:hAnsi="Calibri" w:cs="Calibri"/>
          <w:sz w:val="22"/>
          <w:szCs w:val="22"/>
        </w:rPr>
        <w:t xml:space="preserve">Dokumentacja, dla każdego z obszarów inwestycyjnych, ma umożliwić uzyskanie decyzji o warunkach zabudowy oraz stanowić wytyczne do projektowania w postępowaniu na opracowanie pełnobranżowej dokumentacji projektowej.  </w:t>
      </w:r>
    </w:p>
    <w:p w14:paraId="7611A9B9" w14:textId="4DA86A0F" w:rsidR="00201823" w:rsidRPr="00472146" w:rsidRDefault="00201823" w:rsidP="00875FA7">
      <w:pPr>
        <w:tabs>
          <w:tab w:val="left" w:pos="567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472146">
        <w:rPr>
          <w:rFonts w:ascii="Calibri" w:hAnsi="Calibri" w:cs="Calibri"/>
          <w:sz w:val="22"/>
          <w:szCs w:val="22"/>
        </w:rPr>
        <w:t xml:space="preserve">W ramach realizacji </w:t>
      </w:r>
      <w:r w:rsidR="00505692" w:rsidRPr="00472146">
        <w:rPr>
          <w:rFonts w:ascii="Calibri" w:hAnsi="Calibri" w:cs="Calibri"/>
          <w:sz w:val="22"/>
          <w:szCs w:val="22"/>
        </w:rPr>
        <w:t>P</w:t>
      </w:r>
      <w:r w:rsidRPr="00472146">
        <w:rPr>
          <w:rFonts w:ascii="Calibri" w:hAnsi="Calibri" w:cs="Calibri"/>
          <w:sz w:val="22"/>
          <w:szCs w:val="22"/>
        </w:rPr>
        <w:t xml:space="preserve">rzedmiotu </w:t>
      </w:r>
      <w:r w:rsidR="00505692" w:rsidRPr="00472146">
        <w:rPr>
          <w:rFonts w:ascii="Calibri" w:hAnsi="Calibri" w:cs="Calibri"/>
          <w:sz w:val="22"/>
          <w:szCs w:val="22"/>
        </w:rPr>
        <w:t>U</w:t>
      </w:r>
      <w:r w:rsidRPr="00472146">
        <w:rPr>
          <w:rFonts w:ascii="Calibri" w:hAnsi="Calibri" w:cs="Calibri"/>
          <w:sz w:val="22"/>
          <w:szCs w:val="22"/>
        </w:rPr>
        <w:t>mowy Wykonawca weźmie udział w spotkani</w:t>
      </w:r>
      <w:r w:rsidR="00F776F7" w:rsidRPr="00472146">
        <w:rPr>
          <w:rFonts w:ascii="Calibri" w:hAnsi="Calibri" w:cs="Calibri"/>
          <w:sz w:val="22"/>
          <w:szCs w:val="22"/>
        </w:rPr>
        <w:t>u</w:t>
      </w:r>
      <w:r w:rsidRPr="00472146">
        <w:rPr>
          <w:rFonts w:ascii="Calibri" w:hAnsi="Calibri" w:cs="Calibri"/>
          <w:sz w:val="22"/>
          <w:szCs w:val="22"/>
        </w:rPr>
        <w:t xml:space="preserve"> roboczy</w:t>
      </w:r>
      <w:r w:rsidR="00F776F7" w:rsidRPr="00472146">
        <w:rPr>
          <w:rFonts w:ascii="Calibri" w:hAnsi="Calibri" w:cs="Calibri"/>
          <w:sz w:val="22"/>
          <w:szCs w:val="22"/>
        </w:rPr>
        <w:t>m</w:t>
      </w:r>
      <w:r w:rsidRPr="00472146">
        <w:rPr>
          <w:rFonts w:ascii="Calibri" w:hAnsi="Calibri" w:cs="Calibri"/>
          <w:sz w:val="22"/>
          <w:szCs w:val="22"/>
        </w:rPr>
        <w:t xml:space="preserve"> z Zamawiającym. Wstępnie przewiduje się 1 spotkanie robocze. Zamawiający poinformuje Wykonawcę o potrzebie jego udziału w spotkaniu. Spotkani</w:t>
      </w:r>
      <w:r w:rsidR="00505692" w:rsidRPr="00472146">
        <w:rPr>
          <w:rFonts w:ascii="Calibri" w:hAnsi="Calibri" w:cs="Calibri"/>
          <w:sz w:val="22"/>
          <w:szCs w:val="22"/>
        </w:rPr>
        <w:t>e</w:t>
      </w:r>
      <w:r w:rsidRPr="00472146">
        <w:rPr>
          <w:rFonts w:ascii="Calibri" w:hAnsi="Calibri" w:cs="Calibri"/>
          <w:sz w:val="22"/>
          <w:szCs w:val="22"/>
        </w:rPr>
        <w:t xml:space="preserve"> </w:t>
      </w:r>
      <w:r w:rsidR="00505692" w:rsidRPr="00472146">
        <w:rPr>
          <w:rFonts w:ascii="Calibri" w:hAnsi="Calibri" w:cs="Calibri"/>
          <w:sz w:val="22"/>
          <w:szCs w:val="22"/>
        </w:rPr>
        <w:t>odbędzie się</w:t>
      </w:r>
      <w:r w:rsidRPr="00472146">
        <w:rPr>
          <w:rFonts w:ascii="Calibri" w:hAnsi="Calibri" w:cs="Calibri"/>
          <w:sz w:val="22"/>
          <w:szCs w:val="22"/>
        </w:rPr>
        <w:t xml:space="preserve"> w siedzibie Zamawiającego, we wskazanej siedzibie Urzędu </w:t>
      </w:r>
      <w:r w:rsidR="00505692" w:rsidRPr="00472146">
        <w:rPr>
          <w:rFonts w:ascii="Calibri" w:hAnsi="Calibri" w:cs="Calibri"/>
          <w:sz w:val="22"/>
          <w:szCs w:val="22"/>
        </w:rPr>
        <w:t xml:space="preserve">m.st. </w:t>
      </w:r>
      <w:r w:rsidRPr="00472146">
        <w:rPr>
          <w:rFonts w:ascii="Calibri" w:hAnsi="Calibri" w:cs="Calibri"/>
          <w:sz w:val="22"/>
          <w:szCs w:val="22"/>
        </w:rPr>
        <w:t xml:space="preserve">Warszawy lub on-line. </w:t>
      </w:r>
    </w:p>
    <w:p w14:paraId="4A67F19B" w14:textId="77777777" w:rsidR="005C3ABC" w:rsidRPr="00166471" w:rsidRDefault="0049319A" w:rsidP="00875FA7">
      <w:pPr>
        <w:pStyle w:val="Nagwek1"/>
        <w:spacing w:before="240" w:after="240" w:line="276" w:lineRule="auto"/>
        <w:ind w:left="357" w:right="-471"/>
      </w:pPr>
      <w:r w:rsidRPr="00166471">
        <w:rPr>
          <w:rFonts w:eastAsia="Open Sans"/>
        </w:rPr>
        <w:t xml:space="preserve">III. </w:t>
      </w:r>
      <w:r w:rsidRPr="00166471">
        <w:t>Uszczegółowienie zakresu i warunków wykonania zamówienia:</w:t>
      </w:r>
    </w:p>
    <w:p w14:paraId="10AC9157" w14:textId="47CC7708" w:rsidR="005C3ABC" w:rsidRPr="00166471" w:rsidRDefault="0049319A" w:rsidP="00875FA7">
      <w:pPr>
        <w:keepNext/>
        <w:spacing w:line="276" w:lineRule="auto"/>
      </w:pPr>
      <w:r w:rsidRPr="00166471">
        <w:rPr>
          <w:rFonts w:ascii="Calibri" w:eastAsia="Open Sans" w:hAnsi="Calibri" w:cs="Calibri"/>
          <w:sz w:val="22"/>
          <w:szCs w:val="22"/>
        </w:rPr>
        <w:t xml:space="preserve">Zamówienie winno być realizowane przez osoby posiadające wiedzę i doświadczenie z zakresu projektowania. W tym celu, Wykonawca będzie dysponował osobami, wyznaczonymi do sprawowania funkcji projektantów, posiadającymi stosowne uprawnienia budowlane oraz zaświadczenie o przynależności do izby. </w:t>
      </w:r>
    </w:p>
    <w:p w14:paraId="47507BC4" w14:textId="77777777" w:rsidR="005C3ABC" w:rsidRPr="00DF53F8" w:rsidRDefault="005C3ABC" w:rsidP="00875FA7">
      <w:pPr>
        <w:spacing w:line="276" w:lineRule="auto"/>
        <w:rPr>
          <w:rFonts w:ascii="Calibri" w:eastAsia="Open Sans" w:hAnsi="Calibri" w:cs="Calibri"/>
          <w:color w:val="FF0000"/>
          <w:sz w:val="22"/>
          <w:szCs w:val="22"/>
        </w:rPr>
      </w:pPr>
    </w:p>
    <w:p w14:paraId="75A8DAC7" w14:textId="77777777" w:rsidR="005C3ABC" w:rsidRPr="00166471" w:rsidRDefault="0049319A" w:rsidP="00875FA7">
      <w:pPr>
        <w:keepNext/>
        <w:suppressAutoHyphens w:val="0"/>
        <w:spacing w:after="200" w:line="276" w:lineRule="auto"/>
        <w:textAlignment w:val="auto"/>
        <w:rPr>
          <w:rFonts w:ascii="Calibri" w:eastAsia="Open Sans" w:hAnsi="Calibri" w:cs="Calibri"/>
          <w:sz w:val="22"/>
          <w:szCs w:val="22"/>
        </w:rPr>
      </w:pPr>
      <w:r w:rsidRPr="00166471">
        <w:rPr>
          <w:rFonts w:ascii="Calibri" w:eastAsia="Open Sans" w:hAnsi="Calibri" w:cs="Calibri"/>
          <w:sz w:val="22"/>
          <w:szCs w:val="22"/>
        </w:rPr>
        <w:t>Dokumentację należy przygotować:</w:t>
      </w:r>
    </w:p>
    <w:p w14:paraId="69DDF68E" w14:textId="75FE5988" w:rsidR="005C3ABC" w:rsidRPr="00166471" w:rsidRDefault="0049319A" w:rsidP="00875FA7">
      <w:pPr>
        <w:pStyle w:val="Akapitzlist"/>
        <w:keepNext/>
        <w:numPr>
          <w:ilvl w:val="0"/>
          <w:numId w:val="65"/>
        </w:numPr>
        <w:suppressAutoHyphens w:val="0"/>
        <w:spacing w:after="0"/>
        <w:ind w:left="714" w:hanging="357"/>
        <w:textAlignment w:val="auto"/>
      </w:pPr>
      <w:r w:rsidRPr="00166471">
        <w:rPr>
          <w:rFonts w:eastAsia="Open Sans"/>
        </w:rPr>
        <w:t>w formie papierowej: 3</w:t>
      </w:r>
      <w:r w:rsidRPr="00166471">
        <w:rPr>
          <w:bCs/>
        </w:rPr>
        <w:t xml:space="preserve"> egzemplarze </w:t>
      </w:r>
      <w:r w:rsidR="00166471" w:rsidRPr="00166471">
        <w:rPr>
          <w:bCs/>
        </w:rPr>
        <w:t>proj</w:t>
      </w:r>
      <w:r w:rsidRPr="00166471">
        <w:rPr>
          <w:bCs/>
        </w:rPr>
        <w:t xml:space="preserve">ektu koncepcyjnego, </w:t>
      </w:r>
    </w:p>
    <w:p w14:paraId="0348A5F1" w14:textId="77777777" w:rsidR="005C3ABC" w:rsidRPr="00166471" w:rsidRDefault="0049319A" w:rsidP="00875FA7">
      <w:pPr>
        <w:pStyle w:val="Akapitzlist"/>
        <w:keepNext/>
        <w:numPr>
          <w:ilvl w:val="0"/>
          <w:numId w:val="65"/>
        </w:numPr>
        <w:suppressAutoHyphens w:val="0"/>
        <w:spacing w:after="0"/>
        <w:ind w:left="714" w:hanging="357"/>
        <w:textAlignment w:val="auto"/>
      </w:pPr>
      <w:r w:rsidRPr="00166471">
        <w:rPr>
          <w:rFonts w:eastAsia="Open Sans"/>
        </w:rPr>
        <w:t>w formie elektronicznej:</w:t>
      </w:r>
      <w:r w:rsidRPr="00166471">
        <w:t xml:space="preserve"> </w:t>
      </w:r>
      <w:r w:rsidRPr="00166471">
        <w:rPr>
          <w:rFonts w:eastAsia="Open Sans"/>
        </w:rPr>
        <w:t>po 1 egz. w formacie (*pdf) oraz (*.dwg), (*.</w:t>
      </w:r>
      <w:proofErr w:type="spellStart"/>
      <w:r w:rsidRPr="00166471">
        <w:rPr>
          <w:rFonts w:eastAsia="Open Sans"/>
        </w:rPr>
        <w:t>doc</w:t>
      </w:r>
      <w:proofErr w:type="spellEnd"/>
      <w:r w:rsidRPr="00166471">
        <w:rPr>
          <w:rFonts w:eastAsia="Open Sans"/>
        </w:rPr>
        <w:t>)</w:t>
      </w:r>
    </w:p>
    <w:p w14:paraId="7BBE4F2C" w14:textId="484F4DC6" w:rsidR="00C02817" w:rsidRPr="00E81C7C" w:rsidRDefault="0049319A" w:rsidP="00E81C7C">
      <w:pPr>
        <w:pStyle w:val="Akapitzlist"/>
        <w:numPr>
          <w:ilvl w:val="0"/>
          <w:numId w:val="65"/>
        </w:numPr>
      </w:pPr>
      <w:r w:rsidRPr="00166471">
        <w:rPr>
          <w:rFonts w:eastAsia="Open Sans"/>
        </w:rPr>
        <w:t xml:space="preserve">Dokumentacja w formie elektronicznej winna być tożsama z wersją papierową. </w:t>
      </w:r>
      <w:bookmarkEnd w:id="0"/>
      <w:bookmarkEnd w:id="1"/>
    </w:p>
    <w:sectPr w:rsidR="00C02817" w:rsidRPr="00E81C7C">
      <w:footerReference w:type="default" r:id="rId7"/>
      <w:pgSz w:w="11906" w:h="16838"/>
      <w:pgMar w:top="141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8056" w14:textId="77777777" w:rsidR="0049319A" w:rsidRDefault="0049319A">
      <w:r>
        <w:separator/>
      </w:r>
    </w:p>
  </w:endnote>
  <w:endnote w:type="continuationSeparator" w:id="0">
    <w:p w14:paraId="52F11A18" w14:textId="77777777" w:rsidR="0049319A" w:rsidRDefault="0049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DEBE" w14:textId="77777777" w:rsidR="0049319A" w:rsidRDefault="0049319A">
    <w:pPr>
      <w:pStyle w:val="Stopka"/>
      <w:ind w:right="360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E16B6" wp14:editId="5A3A1770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1216913304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1A1FCEE" w14:textId="77777777" w:rsidR="0049319A" w:rsidRDefault="0049319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E16B6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1pt;margin-top:.05pt;width:1.1pt;height: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" filled="f" stroked="f">
              <v:textbox style="mso-fit-shape-to-text:t" inset="0,0,0,0">
                <w:txbxContent>
                  <w:p w14:paraId="01A1FCEE" w14:textId="77777777" w:rsidR="0049319A" w:rsidRDefault="0049319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C15A6" w14:textId="77777777" w:rsidR="0049319A" w:rsidRDefault="0049319A">
      <w:r>
        <w:rPr>
          <w:color w:val="000000"/>
        </w:rPr>
        <w:separator/>
      </w:r>
    </w:p>
  </w:footnote>
  <w:footnote w:type="continuationSeparator" w:id="0">
    <w:p w14:paraId="093F0789" w14:textId="77777777" w:rsidR="0049319A" w:rsidRDefault="0049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546"/>
    <w:multiLevelType w:val="multilevel"/>
    <w:tmpl w:val="A5F8B5A8"/>
    <w:styleLink w:val="WWOutlineListStyle3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026A5B9C"/>
    <w:multiLevelType w:val="multilevel"/>
    <w:tmpl w:val="8A70823C"/>
    <w:styleLink w:val="WWOutlineListStyle2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2EE216B"/>
    <w:multiLevelType w:val="multilevel"/>
    <w:tmpl w:val="5FFEE99C"/>
    <w:styleLink w:val="WW8Num11"/>
    <w:lvl w:ilvl="0">
      <w:start w:val="1"/>
      <w:numFmt w:val="upperLetter"/>
      <w:lvlText w:val="%1)"/>
      <w:lvlJc w:val="left"/>
      <w:pPr>
        <w:ind w:left="900" w:hanging="360"/>
      </w:pPr>
    </w:lvl>
    <w:lvl w:ilvl="1">
      <w:start w:val="1"/>
      <w:numFmt w:val="lowerLetter"/>
      <w:lvlText w:val="."/>
      <w:lvlJc w:val="left"/>
      <w:pPr>
        <w:ind w:left="1620" w:hanging="360"/>
      </w:pPr>
    </w:lvl>
    <w:lvl w:ilvl="2">
      <w:start w:val="1"/>
      <w:numFmt w:val="lowerRoman"/>
      <w:lvlText w:val="."/>
      <w:lvlJc w:val="right"/>
      <w:pPr>
        <w:ind w:left="2340" w:hanging="180"/>
      </w:pPr>
    </w:lvl>
    <w:lvl w:ilvl="3">
      <w:start w:val="1"/>
      <w:numFmt w:val="decimal"/>
      <w:lvlText w:val="."/>
      <w:lvlJc w:val="left"/>
      <w:pPr>
        <w:ind w:left="3060" w:hanging="360"/>
      </w:pPr>
    </w:lvl>
    <w:lvl w:ilvl="4">
      <w:start w:val="1"/>
      <w:numFmt w:val="lowerLetter"/>
      <w:lvlText w:val="."/>
      <w:lvlJc w:val="left"/>
      <w:pPr>
        <w:ind w:left="3780" w:hanging="360"/>
      </w:pPr>
    </w:lvl>
    <w:lvl w:ilvl="5">
      <w:start w:val="1"/>
      <w:numFmt w:val="lowerRoman"/>
      <w:lvlText w:val="."/>
      <w:lvlJc w:val="right"/>
      <w:pPr>
        <w:ind w:left="4500" w:hanging="180"/>
      </w:pPr>
    </w:lvl>
    <w:lvl w:ilvl="6">
      <w:start w:val="1"/>
      <w:numFmt w:val="decimal"/>
      <w:lvlText w:val="."/>
      <w:lvlJc w:val="left"/>
      <w:pPr>
        <w:ind w:left="5220" w:hanging="360"/>
      </w:pPr>
    </w:lvl>
    <w:lvl w:ilvl="7">
      <w:start w:val="1"/>
      <w:numFmt w:val="lowerLetter"/>
      <w:lvlText w:val="."/>
      <w:lvlJc w:val="left"/>
      <w:pPr>
        <w:ind w:left="5940" w:hanging="360"/>
      </w:pPr>
    </w:lvl>
    <w:lvl w:ilvl="8">
      <w:start w:val="1"/>
      <w:numFmt w:val="lowerRoman"/>
      <w:lvlText w:val="."/>
      <w:lvlJc w:val="right"/>
      <w:pPr>
        <w:ind w:left="6660" w:hanging="180"/>
      </w:pPr>
    </w:lvl>
  </w:abstractNum>
  <w:abstractNum w:abstractNumId="3" w15:restartNumberingAfterBreak="0">
    <w:nsid w:val="045C6669"/>
    <w:multiLevelType w:val="multilevel"/>
    <w:tmpl w:val="247AAE0A"/>
    <w:styleLink w:val="WWOutlineListStyle1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04DE78E0"/>
    <w:multiLevelType w:val="multilevel"/>
    <w:tmpl w:val="FCFE38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074E651E"/>
    <w:multiLevelType w:val="multilevel"/>
    <w:tmpl w:val="FFB215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0AF46924"/>
    <w:multiLevelType w:val="multilevel"/>
    <w:tmpl w:val="967EDF0A"/>
    <w:styleLink w:val="WWOutlineListStyle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11273A28"/>
    <w:multiLevelType w:val="multilevel"/>
    <w:tmpl w:val="B15A4A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11841F03"/>
    <w:multiLevelType w:val="multilevel"/>
    <w:tmpl w:val="CAF8090C"/>
    <w:styleLink w:val="WWOutlineListStyle1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1199605D"/>
    <w:multiLevelType w:val="multilevel"/>
    <w:tmpl w:val="315046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0" w15:restartNumberingAfterBreak="0">
    <w:nsid w:val="125D1CD7"/>
    <w:multiLevelType w:val="multilevel"/>
    <w:tmpl w:val="3D44C9E4"/>
    <w:styleLink w:val="WWOutlineListStyle3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3357E65"/>
    <w:multiLevelType w:val="multilevel"/>
    <w:tmpl w:val="60088DAE"/>
    <w:styleLink w:val="WWOutlineListStyle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135568AF"/>
    <w:multiLevelType w:val="multilevel"/>
    <w:tmpl w:val="A00A2C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3" w15:restartNumberingAfterBreak="0">
    <w:nsid w:val="139C04E0"/>
    <w:multiLevelType w:val="multilevel"/>
    <w:tmpl w:val="7AD26E38"/>
    <w:styleLink w:val="WWOutlineListStyle2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 w15:restartNumberingAfterBreak="0">
    <w:nsid w:val="145E1C6A"/>
    <w:multiLevelType w:val="multilevel"/>
    <w:tmpl w:val="8B8AAC3C"/>
    <w:styleLink w:val="WW8Num7"/>
    <w:lvl w:ilvl="0">
      <w:start w:val="1"/>
      <w:numFmt w:val="lowerLetter"/>
      <w:lvlText w:val="%1)"/>
      <w:lvlJc w:val="left"/>
      <w:pPr>
        <w:ind w:left="1428" w:hanging="720"/>
      </w:pPr>
      <w:rPr>
        <w:sz w:val="22"/>
        <w:szCs w:val="22"/>
      </w:r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15" w15:restartNumberingAfterBreak="0">
    <w:nsid w:val="1728125B"/>
    <w:multiLevelType w:val="multilevel"/>
    <w:tmpl w:val="AD8EC35A"/>
    <w:styleLink w:val="WWOutlineListStyle3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19760BD5"/>
    <w:multiLevelType w:val="multilevel"/>
    <w:tmpl w:val="2748633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1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1B900DFD"/>
    <w:multiLevelType w:val="multilevel"/>
    <w:tmpl w:val="9F040CB2"/>
    <w:styleLink w:val="WWOutlineListStyle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1E3F04F4"/>
    <w:multiLevelType w:val="multilevel"/>
    <w:tmpl w:val="713C8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9" w15:restartNumberingAfterBreak="0">
    <w:nsid w:val="1EC05F26"/>
    <w:multiLevelType w:val="multilevel"/>
    <w:tmpl w:val="EA00C32A"/>
    <w:styleLink w:val="WW8Num13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lowerLetter"/>
      <w:lvlText w:val="."/>
      <w:lvlJc w:val="left"/>
      <w:pPr>
        <w:ind w:left="1648" w:hanging="360"/>
      </w:pPr>
    </w:lvl>
    <w:lvl w:ilvl="2">
      <w:start w:val="1"/>
      <w:numFmt w:val="lowerRoman"/>
      <w:lvlText w:val="."/>
      <w:lvlJc w:val="right"/>
      <w:pPr>
        <w:ind w:left="2368" w:hanging="180"/>
      </w:pPr>
    </w:lvl>
    <w:lvl w:ilvl="3">
      <w:start w:val="1"/>
      <w:numFmt w:val="decimal"/>
      <w:lvlText w:val="."/>
      <w:lvlJc w:val="left"/>
      <w:pPr>
        <w:ind w:left="3088" w:hanging="360"/>
      </w:pPr>
    </w:lvl>
    <w:lvl w:ilvl="4">
      <w:start w:val="1"/>
      <w:numFmt w:val="lowerLetter"/>
      <w:lvlText w:val="."/>
      <w:lvlJc w:val="left"/>
      <w:pPr>
        <w:ind w:left="3808" w:hanging="360"/>
      </w:pPr>
    </w:lvl>
    <w:lvl w:ilvl="5">
      <w:start w:val="1"/>
      <w:numFmt w:val="lowerRoman"/>
      <w:lvlText w:val="."/>
      <w:lvlJc w:val="right"/>
      <w:pPr>
        <w:ind w:left="4528" w:hanging="180"/>
      </w:pPr>
    </w:lvl>
    <w:lvl w:ilvl="6">
      <w:start w:val="1"/>
      <w:numFmt w:val="decimal"/>
      <w:lvlText w:val="."/>
      <w:lvlJc w:val="left"/>
      <w:pPr>
        <w:ind w:left="5248" w:hanging="360"/>
      </w:pPr>
    </w:lvl>
    <w:lvl w:ilvl="7">
      <w:start w:val="1"/>
      <w:numFmt w:val="lowerLetter"/>
      <w:lvlText w:val="."/>
      <w:lvlJc w:val="left"/>
      <w:pPr>
        <w:ind w:left="5968" w:hanging="360"/>
      </w:pPr>
    </w:lvl>
    <w:lvl w:ilvl="8">
      <w:start w:val="1"/>
      <w:numFmt w:val="lowerRoman"/>
      <w:lvlText w:val="."/>
      <w:lvlJc w:val="right"/>
      <w:pPr>
        <w:ind w:left="6688" w:hanging="180"/>
      </w:pPr>
    </w:lvl>
  </w:abstractNum>
  <w:abstractNum w:abstractNumId="20" w15:restartNumberingAfterBreak="0">
    <w:nsid w:val="20B73BF2"/>
    <w:multiLevelType w:val="multilevel"/>
    <w:tmpl w:val="D67285CA"/>
    <w:styleLink w:val="WWOutlineListStyle3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1" w15:restartNumberingAfterBreak="0">
    <w:nsid w:val="2125326A"/>
    <w:multiLevelType w:val="multilevel"/>
    <w:tmpl w:val="78E8FB86"/>
    <w:styleLink w:val="WWOutlineListStyle2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23FF290B"/>
    <w:multiLevelType w:val="multilevel"/>
    <w:tmpl w:val="89480D8A"/>
    <w:styleLink w:val="WWOutlineListStyle3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27785D62"/>
    <w:multiLevelType w:val="multilevel"/>
    <w:tmpl w:val="7046AAC4"/>
    <w:styleLink w:val="WWOutlineListStyle2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27EA0043"/>
    <w:multiLevelType w:val="multilevel"/>
    <w:tmpl w:val="6A7CB4CA"/>
    <w:styleLink w:val="WWOutlineListStyle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5" w15:restartNumberingAfterBreak="0">
    <w:nsid w:val="298C11E7"/>
    <w:multiLevelType w:val="multilevel"/>
    <w:tmpl w:val="0EAC6176"/>
    <w:styleLink w:val="WWOutlineListStyle3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 w15:restartNumberingAfterBreak="0">
    <w:nsid w:val="2A1D44EA"/>
    <w:multiLevelType w:val="multilevel"/>
    <w:tmpl w:val="052A8C32"/>
    <w:styleLink w:val="WWOutlineListStyle3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7" w15:restartNumberingAfterBreak="0">
    <w:nsid w:val="2A611596"/>
    <w:multiLevelType w:val="multilevel"/>
    <w:tmpl w:val="90A476A2"/>
    <w:styleLink w:val="WWOutlineListStyle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8" w15:restartNumberingAfterBreak="0">
    <w:nsid w:val="2B8A107A"/>
    <w:multiLevelType w:val="multilevel"/>
    <w:tmpl w:val="A974647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9" w15:restartNumberingAfterBreak="0">
    <w:nsid w:val="30945A5D"/>
    <w:multiLevelType w:val="multilevel"/>
    <w:tmpl w:val="CAC6A8F4"/>
    <w:styleLink w:val="WWOutlineListStyle2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32326421"/>
    <w:multiLevelType w:val="multilevel"/>
    <w:tmpl w:val="1804D97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33A44D83"/>
    <w:multiLevelType w:val="multilevel"/>
    <w:tmpl w:val="B734CC1E"/>
    <w:styleLink w:val="WWOutlineListStyle2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3524577E"/>
    <w:multiLevelType w:val="multilevel"/>
    <w:tmpl w:val="684A7FA6"/>
    <w:styleLink w:val="WWOutlineListStyle3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3" w15:restartNumberingAfterBreak="0">
    <w:nsid w:val="36CA176E"/>
    <w:multiLevelType w:val="multilevel"/>
    <w:tmpl w:val="FA380388"/>
    <w:styleLink w:val="WWOutlineListStyle1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3A7B5181"/>
    <w:multiLevelType w:val="hybridMultilevel"/>
    <w:tmpl w:val="F084A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E6F89"/>
    <w:multiLevelType w:val="multilevel"/>
    <w:tmpl w:val="79CC160A"/>
    <w:styleLink w:val="WW8Num4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decimal"/>
      <w:lvlText w:val=".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36" w15:restartNumberingAfterBreak="0">
    <w:nsid w:val="3C3C7F47"/>
    <w:multiLevelType w:val="hybridMultilevel"/>
    <w:tmpl w:val="35BCD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35F67"/>
    <w:multiLevelType w:val="multilevel"/>
    <w:tmpl w:val="57FE1A68"/>
    <w:styleLink w:val="WWOutlineListStyle3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 w15:restartNumberingAfterBreak="0">
    <w:nsid w:val="43D80313"/>
    <w:multiLevelType w:val="multilevel"/>
    <w:tmpl w:val="37CA9E50"/>
    <w:styleLink w:val="WWOutlineListStyle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9" w15:restartNumberingAfterBreak="0">
    <w:nsid w:val="477E6A93"/>
    <w:multiLevelType w:val="multilevel"/>
    <w:tmpl w:val="B7F257A4"/>
    <w:styleLink w:val="WWOutlineListStyle1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0" w15:restartNumberingAfterBreak="0">
    <w:nsid w:val="4B5133A0"/>
    <w:multiLevelType w:val="multilevel"/>
    <w:tmpl w:val="C3F06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1" w15:restartNumberingAfterBreak="0">
    <w:nsid w:val="4DBB320E"/>
    <w:multiLevelType w:val="multilevel"/>
    <w:tmpl w:val="FFE4514E"/>
    <w:styleLink w:val="WWOutlineListStyle41"/>
    <w:lvl w:ilvl="0">
      <w:start w:val="1"/>
      <w:numFmt w:val="none"/>
      <w:lvlText w:val="%1"/>
      <w:lvlJc w:val="left"/>
    </w:lvl>
    <w:lvl w:ilvl="1">
      <w:start w:val="1"/>
      <w:numFmt w:val="upperLetter"/>
      <w:pStyle w:val="Nagwek2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2" w15:restartNumberingAfterBreak="0">
    <w:nsid w:val="4FB05AFF"/>
    <w:multiLevelType w:val="multilevel"/>
    <w:tmpl w:val="72A8091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3" w15:restartNumberingAfterBreak="0">
    <w:nsid w:val="50C42E5F"/>
    <w:multiLevelType w:val="multilevel"/>
    <w:tmpl w:val="535413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4" w15:restartNumberingAfterBreak="0">
    <w:nsid w:val="53325C54"/>
    <w:multiLevelType w:val="multilevel"/>
    <w:tmpl w:val="8D68536A"/>
    <w:styleLink w:val="WWOutlineListStyle3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5" w15:restartNumberingAfterBreak="0">
    <w:nsid w:val="54C666B9"/>
    <w:multiLevelType w:val="multilevel"/>
    <w:tmpl w:val="A2FE9BCA"/>
    <w:lvl w:ilvl="0">
      <w:start w:val="1"/>
      <w:numFmt w:val="lowerLetter"/>
      <w:lvlText w:val="%1."/>
      <w:lvlJc w:val="left"/>
      <w:rPr>
        <w:lang w:val="pl-PL"/>
      </w:rPr>
    </w:lvl>
    <w:lvl w:ilvl="1">
      <w:start w:val="1"/>
      <w:numFmt w:val="decimal"/>
      <w:lvlText w:val="."/>
      <w:lvlJc w:val="left"/>
    </w:lvl>
    <w:lvl w:ilvl="2">
      <w:start w:val="1"/>
      <w:numFmt w:val="lowerLetter"/>
      <w:lvlText w:val="."/>
      <w:lvlJc w:val="left"/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decimal"/>
      <w:lvlText w:val="()"/>
      <w:lvlJc w:val="left"/>
    </w:lvl>
    <w:lvl w:ilvl="5">
      <w:start w:val="1"/>
      <w:numFmt w:val="lowerLetter"/>
      <w:lvlText w:val="()"/>
      <w:lvlJc w:val="left"/>
    </w:lvl>
    <w:lvl w:ilvl="6">
      <w:start w:val="1"/>
      <w:numFmt w:val="lowerRoman"/>
      <w:lvlText w:val="()"/>
      <w:lvlJc w:val="left"/>
    </w:lvl>
    <w:lvl w:ilvl="7">
      <w:start w:val="1"/>
      <w:numFmt w:val="lowerLetter"/>
      <w:lvlText w:val="()"/>
      <w:lvlJc w:val="left"/>
    </w:lvl>
    <w:lvl w:ilvl="8">
      <w:start w:val="1"/>
      <w:numFmt w:val="lowerRoman"/>
      <w:lvlText w:val="()"/>
      <w:lvlJc w:val="left"/>
    </w:lvl>
  </w:abstractNum>
  <w:abstractNum w:abstractNumId="46" w15:restartNumberingAfterBreak="0">
    <w:nsid w:val="5FEF1EEE"/>
    <w:multiLevelType w:val="multilevel"/>
    <w:tmpl w:val="762CCFF6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0044358"/>
    <w:multiLevelType w:val="multilevel"/>
    <w:tmpl w:val="8D0A2358"/>
    <w:styleLink w:val="WW8Num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48" w15:restartNumberingAfterBreak="0">
    <w:nsid w:val="615C578D"/>
    <w:multiLevelType w:val="multilevel"/>
    <w:tmpl w:val="10E46844"/>
    <w:styleLink w:val="WWOutlineListStyle2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9" w15:restartNumberingAfterBreak="0">
    <w:nsid w:val="65D03983"/>
    <w:multiLevelType w:val="multilevel"/>
    <w:tmpl w:val="22C2D3F8"/>
    <w:styleLink w:val="WW8Num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."/>
      <w:lvlJc w:val="left"/>
      <w:pPr>
        <w:ind w:left="2214" w:hanging="360"/>
      </w:pPr>
    </w:lvl>
    <w:lvl w:ilvl="2">
      <w:start w:val="1"/>
      <w:numFmt w:val="lowerRoman"/>
      <w:lvlText w:val="."/>
      <w:lvlJc w:val="right"/>
      <w:pPr>
        <w:ind w:left="2934" w:hanging="180"/>
      </w:pPr>
    </w:lvl>
    <w:lvl w:ilvl="3">
      <w:start w:val="1"/>
      <w:numFmt w:val="decimal"/>
      <w:lvlText w:val="."/>
      <w:lvlJc w:val="left"/>
      <w:pPr>
        <w:ind w:left="3654" w:hanging="360"/>
      </w:pPr>
    </w:lvl>
    <w:lvl w:ilvl="4">
      <w:start w:val="1"/>
      <w:numFmt w:val="lowerLetter"/>
      <w:lvlText w:val="."/>
      <w:lvlJc w:val="left"/>
      <w:pPr>
        <w:ind w:left="4374" w:hanging="360"/>
      </w:pPr>
    </w:lvl>
    <w:lvl w:ilvl="5">
      <w:start w:val="1"/>
      <w:numFmt w:val="lowerRoman"/>
      <w:lvlText w:val="."/>
      <w:lvlJc w:val="right"/>
      <w:pPr>
        <w:ind w:left="5094" w:hanging="180"/>
      </w:pPr>
    </w:lvl>
    <w:lvl w:ilvl="6">
      <w:start w:val="1"/>
      <w:numFmt w:val="decimal"/>
      <w:lvlText w:val="."/>
      <w:lvlJc w:val="left"/>
      <w:pPr>
        <w:ind w:left="5814" w:hanging="360"/>
      </w:pPr>
    </w:lvl>
    <w:lvl w:ilvl="7">
      <w:start w:val="1"/>
      <w:numFmt w:val="lowerLetter"/>
      <w:lvlText w:val="."/>
      <w:lvlJc w:val="left"/>
      <w:pPr>
        <w:ind w:left="6534" w:hanging="360"/>
      </w:pPr>
    </w:lvl>
    <w:lvl w:ilvl="8">
      <w:start w:val="1"/>
      <w:numFmt w:val="lowerRoman"/>
      <w:lvlText w:val="."/>
      <w:lvlJc w:val="right"/>
      <w:pPr>
        <w:ind w:left="7254" w:hanging="180"/>
      </w:pPr>
    </w:lvl>
  </w:abstractNum>
  <w:abstractNum w:abstractNumId="50" w15:restartNumberingAfterBreak="0">
    <w:nsid w:val="67050A3D"/>
    <w:multiLevelType w:val="multilevel"/>
    <w:tmpl w:val="FB2E9F5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1" w15:restartNumberingAfterBreak="0">
    <w:nsid w:val="67197B61"/>
    <w:multiLevelType w:val="multilevel"/>
    <w:tmpl w:val="082A91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6859740C"/>
    <w:multiLevelType w:val="multilevel"/>
    <w:tmpl w:val="A18600EE"/>
    <w:styleLink w:val="WW8Num3"/>
    <w:lvl w:ilvl="0">
      <w:start w:val="1"/>
      <w:numFmt w:val="upperRoman"/>
      <w:lvlText w:val="%1."/>
      <w:lvlJc w:val="left"/>
      <w:pPr>
        <w:ind w:left="1430" w:hanging="720"/>
      </w:pPr>
      <w:rPr>
        <w:b/>
      </w:rPr>
    </w:lvl>
    <w:lvl w:ilvl="1">
      <w:start w:val="1"/>
      <w:numFmt w:val="decimal"/>
      <w:lvlText w:val="."/>
      <w:lvlJc w:val="left"/>
      <w:pPr>
        <w:ind w:left="1788" w:hanging="360"/>
      </w:pPr>
      <w:rPr>
        <w:b/>
      </w:r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3" w15:restartNumberingAfterBreak="0">
    <w:nsid w:val="68E72118"/>
    <w:multiLevelType w:val="multilevel"/>
    <w:tmpl w:val="91387D82"/>
    <w:styleLink w:val="WWOutlineListStyle1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4" w15:restartNumberingAfterBreak="0">
    <w:nsid w:val="68F850D5"/>
    <w:multiLevelType w:val="multilevel"/>
    <w:tmpl w:val="9EBAD250"/>
    <w:styleLink w:val="WWOutlineListStyle2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5" w15:restartNumberingAfterBreak="0">
    <w:nsid w:val="69076DF7"/>
    <w:multiLevelType w:val="multilevel"/>
    <w:tmpl w:val="F7200A3C"/>
    <w:styleLink w:val="WWOutlineListStyle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6" w15:restartNumberingAfterBreak="0">
    <w:nsid w:val="704315AD"/>
    <w:multiLevelType w:val="multilevel"/>
    <w:tmpl w:val="638698D4"/>
    <w:styleLink w:val="WWOutlineListStyle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7" w15:restartNumberingAfterBreak="0">
    <w:nsid w:val="71801265"/>
    <w:multiLevelType w:val="multilevel"/>
    <w:tmpl w:val="BC102A0C"/>
    <w:styleLink w:val="WW8Num1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4192500"/>
    <w:multiLevelType w:val="multilevel"/>
    <w:tmpl w:val="6818BFD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9" w15:restartNumberingAfterBreak="0">
    <w:nsid w:val="76D10599"/>
    <w:multiLevelType w:val="multilevel"/>
    <w:tmpl w:val="DBA4AA98"/>
    <w:styleLink w:val="WW8Num5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60" w15:restartNumberingAfterBreak="0">
    <w:nsid w:val="77CA61F7"/>
    <w:multiLevelType w:val="multilevel"/>
    <w:tmpl w:val="F82E8FE4"/>
    <w:styleLink w:val="WWOutlineListStyle2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1" w15:restartNumberingAfterBreak="0">
    <w:nsid w:val="785F1C42"/>
    <w:multiLevelType w:val="multilevel"/>
    <w:tmpl w:val="9984FD1A"/>
    <w:styleLink w:val="WW8Num1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62" w15:restartNumberingAfterBreak="0">
    <w:nsid w:val="78774FC8"/>
    <w:multiLevelType w:val="multilevel"/>
    <w:tmpl w:val="DC3A30E8"/>
    <w:styleLink w:val="WWOutlineListStyle1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3" w15:restartNumberingAfterBreak="0">
    <w:nsid w:val="792B34BF"/>
    <w:multiLevelType w:val="multilevel"/>
    <w:tmpl w:val="70A27E46"/>
    <w:lvl w:ilvl="0">
      <w:start w:val="1"/>
      <w:numFmt w:val="lowerLetter"/>
      <w:lvlText w:val="%1)"/>
      <w:lvlJc w:val="left"/>
      <w:pPr>
        <w:ind w:left="1069" w:hanging="360"/>
      </w:p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64" w15:restartNumberingAfterBreak="0">
    <w:nsid w:val="7DAC0924"/>
    <w:multiLevelType w:val="multilevel"/>
    <w:tmpl w:val="C5722006"/>
    <w:styleLink w:val="WWOutlineListStyle4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5" w15:restartNumberingAfterBreak="0">
    <w:nsid w:val="7FA949BF"/>
    <w:multiLevelType w:val="multilevel"/>
    <w:tmpl w:val="B83E9FB8"/>
    <w:styleLink w:val="WW8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6" w15:restartNumberingAfterBreak="0">
    <w:nsid w:val="7FD57005"/>
    <w:multiLevelType w:val="multilevel"/>
    <w:tmpl w:val="7012BE8E"/>
    <w:styleLink w:val="WW8Num6"/>
    <w:lvl w:ilvl="0">
      <w:start w:val="1"/>
      <w:numFmt w:val="decimal"/>
      <w:lvlText w:val="%1."/>
      <w:lvlJc w:val="left"/>
      <w:pPr>
        <w:ind w:left="1428" w:hanging="720"/>
      </w:pPr>
    </w:lvl>
    <w:lvl w:ilvl="1">
      <w:start w:val="1"/>
      <w:numFmt w:val="decimal"/>
      <w:lvlText w:val=")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num w:numId="1" w16cid:durableId="1026711087">
    <w:abstractNumId w:val="41"/>
  </w:num>
  <w:num w:numId="2" w16cid:durableId="45684858">
    <w:abstractNumId w:val="64"/>
  </w:num>
  <w:num w:numId="3" w16cid:durableId="1195735014">
    <w:abstractNumId w:val="37"/>
  </w:num>
  <w:num w:numId="4" w16cid:durableId="90203564">
    <w:abstractNumId w:val="15"/>
  </w:num>
  <w:num w:numId="5" w16cid:durableId="1347362198">
    <w:abstractNumId w:val="44"/>
  </w:num>
  <w:num w:numId="6" w16cid:durableId="1911694114">
    <w:abstractNumId w:val="26"/>
  </w:num>
  <w:num w:numId="7" w16cid:durableId="1811242267">
    <w:abstractNumId w:val="10"/>
  </w:num>
  <w:num w:numId="8" w16cid:durableId="1474370145">
    <w:abstractNumId w:val="22"/>
  </w:num>
  <w:num w:numId="9" w16cid:durableId="2109346944">
    <w:abstractNumId w:val="20"/>
  </w:num>
  <w:num w:numId="10" w16cid:durableId="694576516">
    <w:abstractNumId w:val="25"/>
  </w:num>
  <w:num w:numId="11" w16cid:durableId="1284196306">
    <w:abstractNumId w:val="32"/>
  </w:num>
  <w:num w:numId="12" w16cid:durableId="1241908638">
    <w:abstractNumId w:val="0"/>
  </w:num>
  <w:num w:numId="13" w16cid:durableId="627588168">
    <w:abstractNumId w:val="31"/>
  </w:num>
  <w:num w:numId="14" w16cid:durableId="2035841971">
    <w:abstractNumId w:val="54"/>
  </w:num>
  <w:num w:numId="15" w16cid:durableId="1141655227">
    <w:abstractNumId w:val="48"/>
  </w:num>
  <w:num w:numId="16" w16cid:durableId="1433238566">
    <w:abstractNumId w:val="23"/>
  </w:num>
  <w:num w:numId="17" w16cid:durableId="2100980787">
    <w:abstractNumId w:val="13"/>
  </w:num>
  <w:num w:numId="18" w16cid:durableId="2002076762">
    <w:abstractNumId w:val="21"/>
  </w:num>
  <w:num w:numId="19" w16cid:durableId="1548177387">
    <w:abstractNumId w:val="60"/>
  </w:num>
  <w:num w:numId="20" w16cid:durableId="413824891">
    <w:abstractNumId w:val="29"/>
  </w:num>
  <w:num w:numId="21" w16cid:durableId="1472560059">
    <w:abstractNumId w:val="1"/>
  </w:num>
  <w:num w:numId="22" w16cid:durableId="613905339">
    <w:abstractNumId w:val="16"/>
  </w:num>
  <w:num w:numId="23" w16cid:durableId="702706343">
    <w:abstractNumId w:val="8"/>
  </w:num>
  <w:num w:numId="24" w16cid:durableId="1969895278">
    <w:abstractNumId w:val="33"/>
  </w:num>
  <w:num w:numId="25" w16cid:durableId="1213153646">
    <w:abstractNumId w:val="39"/>
  </w:num>
  <w:num w:numId="26" w16cid:durableId="1202204552">
    <w:abstractNumId w:val="50"/>
  </w:num>
  <w:num w:numId="27" w16cid:durableId="488786471">
    <w:abstractNumId w:val="28"/>
  </w:num>
  <w:num w:numId="28" w16cid:durableId="338121546">
    <w:abstractNumId w:val="3"/>
  </w:num>
  <w:num w:numId="29" w16cid:durableId="1682194383">
    <w:abstractNumId w:val="58"/>
  </w:num>
  <w:num w:numId="30" w16cid:durableId="207111244">
    <w:abstractNumId w:val="30"/>
  </w:num>
  <w:num w:numId="31" w16cid:durableId="878736284">
    <w:abstractNumId w:val="53"/>
  </w:num>
  <w:num w:numId="32" w16cid:durableId="1641109887">
    <w:abstractNumId w:val="62"/>
  </w:num>
  <w:num w:numId="33" w16cid:durableId="1825078237">
    <w:abstractNumId w:val="11"/>
  </w:num>
  <w:num w:numId="34" w16cid:durableId="571085491">
    <w:abstractNumId w:val="17"/>
  </w:num>
  <w:num w:numId="35" w16cid:durableId="2079210999">
    <w:abstractNumId w:val="12"/>
  </w:num>
  <w:num w:numId="36" w16cid:durableId="989483440">
    <w:abstractNumId w:val="56"/>
  </w:num>
  <w:num w:numId="37" w16cid:durableId="338312880">
    <w:abstractNumId w:val="6"/>
  </w:num>
  <w:num w:numId="38" w16cid:durableId="1337070806">
    <w:abstractNumId w:val="27"/>
  </w:num>
  <w:num w:numId="39" w16cid:durableId="797529314">
    <w:abstractNumId w:val="7"/>
  </w:num>
  <w:num w:numId="40" w16cid:durableId="414132808">
    <w:abstractNumId w:val="24"/>
  </w:num>
  <w:num w:numId="41" w16cid:durableId="2057123712">
    <w:abstractNumId w:val="38"/>
  </w:num>
  <w:num w:numId="42" w16cid:durableId="1890066099">
    <w:abstractNumId w:val="55"/>
  </w:num>
  <w:num w:numId="43" w16cid:durableId="847518877">
    <w:abstractNumId w:val="61"/>
  </w:num>
  <w:num w:numId="44" w16cid:durableId="970791823">
    <w:abstractNumId w:val="49"/>
  </w:num>
  <w:num w:numId="45" w16cid:durableId="303507489">
    <w:abstractNumId w:val="52"/>
  </w:num>
  <w:num w:numId="46" w16cid:durableId="2008897234">
    <w:abstractNumId w:val="35"/>
  </w:num>
  <w:num w:numId="47" w16cid:durableId="310983610">
    <w:abstractNumId w:val="59"/>
  </w:num>
  <w:num w:numId="48" w16cid:durableId="2119061552">
    <w:abstractNumId w:val="66"/>
  </w:num>
  <w:num w:numId="49" w16cid:durableId="2011248645">
    <w:abstractNumId w:val="14"/>
  </w:num>
  <w:num w:numId="50" w16cid:durableId="873928111">
    <w:abstractNumId w:val="47"/>
  </w:num>
  <w:num w:numId="51" w16cid:durableId="11033805">
    <w:abstractNumId w:val="65"/>
  </w:num>
  <w:num w:numId="52" w16cid:durableId="957756756">
    <w:abstractNumId w:val="57"/>
  </w:num>
  <w:num w:numId="53" w16cid:durableId="1538540800">
    <w:abstractNumId w:val="2"/>
  </w:num>
  <w:num w:numId="54" w16cid:durableId="1644850907">
    <w:abstractNumId w:val="46"/>
  </w:num>
  <w:num w:numId="55" w16cid:durableId="1783760761">
    <w:abstractNumId w:val="19"/>
  </w:num>
  <w:num w:numId="56" w16cid:durableId="1193228784">
    <w:abstractNumId w:val="51"/>
  </w:num>
  <w:num w:numId="57" w16cid:durableId="1447239897">
    <w:abstractNumId w:val="4"/>
  </w:num>
  <w:num w:numId="58" w16cid:durableId="1153835433">
    <w:abstractNumId w:val="5"/>
  </w:num>
  <w:num w:numId="59" w16cid:durableId="1778720759">
    <w:abstractNumId w:val="43"/>
  </w:num>
  <w:num w:numId="60" w16cid:durableId="1382748062">
    <w:abstractNumId w:val="63"/>
  </w:num>
  <w:num w:numId="61" w16cid:durableId="1256593607">
    <w:abstractNumId w:val="40"/>
  </w:num>
  <w:num w:numId="62" w16cid:durableId="1683898415">
    <w:abstractNumId w:val="42"/>
  </w:num>
  <w:num w:numId="63" w16cid:durableId="460617405">
    <w:abstractNumId w:val="9"/>
  </w:num>
  <w:num w:numId="64" w16cid:durableId="538400801">
    <w:abstractNumId w:val="45"/>
  </w:num>
  <w:num w:numId="65" w16cid:durableId="977034985">
    <w:abstractNumId w:val="18"/>
  </w:num>
  <w:num w:numId="66" w16cid:durableId="1323000604">
    <w:abstractNumId w:val="34"/>
  </w:num>
  <w:num w:numId="67" w16cid:durableId="117723278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BC"/>
    <w:rsid w:val="000003E1"/>
    <w:rsid w:val="00084526"/>
    <w:rsid w:val="000D4977"/>
    <w:rsid w:val="001034F8"/>
    <w:rsid w:val="00166471"/>
    <w:rsid w:val="001F21C0"/>
    <w:rsid w:val="00201823"/>
    <w:rsid w:val="00246642"/>
    <w:rsid w:val="00276FAD"/>
    <w:rsid w:val="003079A8"/>
    <w:rsid w:val="00333A00"/>
    <w:rsid w:val="003914F0"/>
    <w:rsid w:val="003D670C"/>
    <w:rsid w:val="003F7E13"/>
    <w:rsid w:val="00432562"/>
    <w:rsid w:val="00445BF7"/>
    <w:rsid w:val="00472146"/>
    <w:rsid w:val="0049319A"/>
    <w:rsid w:val="004B5C24"/>
    <w:rsid w:val="004B5CD7"/>
    <w:rsid w:val="004B759B"/>
    <w:rsid w:val="004E02B0"/>
    <w:rsid w:val="004E03EF"/>
    <w:rsid w:val="004F00A1"/>
    <w:rsid w:val="004F4A9F"/>
    <w:rsid w:val="0050059D"/>
    <w:rsid w:val="00505692"/>
    <w:rsid w:val="005228FD"/>
    <w:rsid w:val="005808E5"/>
    <w:rsid w:val="005C3ABC"/>
    <w:rsid w:val="005E1B9E"/>
    <w:rsid w:val="005F5091"/>
    <w:rsid w:val="006305C9"/>
    <w:rsid w:val="00632EE8"/>
    <w:rsid w:val="00686127"/>
    <w:rsid w:val="00693744"/>
    <w:rsid w:val="006E7069"/>
    <w:rsid w:val="007F1C8D"/>
    <w:rsid w:val="007F302C"/>
    <w:rsid w:val="007F4142"/>
    <w:rsid w:val="00812D1F"/>
    <w:rsid w:val="00851E78"/>
    <w:rsid w:val="00875FA7"/>
    <w:rsid w:val="009052EB"/>
    <w:rsid w:val="00921DC0"/>
    <w:rsid w:val="009A7225"/>
    <w:rsid w:val="009F4D4A"/>
    <w:rsid w:val="00A72554"/>
    <w:rsid w:val="00A873C9"/>
    <w:rsid w:val="00AC645C"/>
    <w:rsid w:val="00AD5334"/>
    <w:rsid w:val="00B86D57"/>
    <w:rsid w:val="00BD7A2F"/>
    <w:rsid w:val="00C02817"/>
    <w:rsid w:val="00C05BC3"/>
    <w:rsid w:val="00C30F4E"/>
    <w:rsid w:val="00C35B93"/>
    <w:rsid w:val="00C60A67"/>
    <w:rsid w:val="00CC29FD"/>
    <w:rsid w:val="00CE1DC0"/>
    <w:rsid w:val="00CE5DDF"/>
    <w:rsid w:val="00CF3658"/>
    <w:rsid w:val="00D46E81"/>
    <w:rsid w:val="00DD632A"/>
    <w:rsid w:val="00DE771E"/>
    <w:rsid w:val="00DF53F8"/>
    <w:rsid w:val="00E358F6"/>
    <w:rsid w:val="00E81C7C"/>
    <w:rsid w:val="00E94FC9"/>
    <w:rsid w:val="00E95B6F"/>
    <w:rsid w:val="00EC3223"/>
    <w:rsid w:val="00EF45A7"/>
    <w:rsid w:val="00F7166F"/>
    <w:rsid w:val="00F776F7"/>
    <w:rsid w:val="00F85ACB"/>
    <w:rsid w:val="00FB04B7"/>
    <w:rsid w:val="00FC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AC2D"/>
  <w15:docId w15:val="{CAF6D40A-A02E-4AC7-BAD1-1A4AD11B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right="-468"/>
      <w:jc w:val="both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ind w:right="23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1">
    <w:name w:val="WW_OutlineListStyle_41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blokowy">
    <w:name w:val="Block Text"/>
    <w:basedOn w:val="Standard"/>
    <w:pPr>
      <w:tabs>
        <w:tab w:val="left" w:pos="1440"/>
      </w:tabs>
      <w:ind w:left="360" w:right="-468"/>
      <w:jc w:val="both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indent">
    <w:name w:val="Text body indent"/>
    <w:basedOn w:val="Standard"/>
    <w:pPr>
      <w:ind w:right="23" w:firstLine="36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BodyText21">
    <w:name w:val="Body Text 21"/>
    <w:basedOn w:val="Standard"/>
    <w:pPr>
      <w:widowControl w:val="0"/>
      <w:overflowPunct w:val="0"/>
      <w:autoSpaceDE w:val="0"/>
      <w:spacing w:after="120"/>
      <w:jc w:val="both"/>
    </w:pPr>
    <w:rPr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Zwykytekst">
    <w:name w:val="Plain Text"/>
    <w:basedOn w:val="Standard"/>
    <w:pPr>
      <w:widowControl w:val="0"/>
      <w:jc w:val="both"/>
    </w:pPr>
  </w:style>
  <w:style w:type="paragraph" w:customStyle="1" w:styleId="tabela">
    <w:name w:val="tabela"/>
    <w:basedOn w:val="Standard"/>
    <w:pPr>
      <w:widowControl w:val="0"/>
      <w:spacing w:line="288" w:lineRule="auto"/>
    </w:pPr>
    <w:rPr>
      <w:rFonts w:ascii="Arial" w:hAnsi="Arial" w:cs="Arial Narrow"/>
      <w:sz w:val="18"/>
      <w:szCs w:val="18"/>
    </w:rPr>
  </w:style>
  <w:style w:type="paragraph" w:styleId="Tekstpodstawowywcity3">
    <w:name w:val="Body Text Indent 3"/>
    <w:basedOn w:val="Standard"/>
    <w:pPr>
      <w:widowControl w:val="0"/>
      <w:overflowPunct w:val="0"/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pPr>
      <w:widowControl w:val="0"/>
      <w:overflowPunct w:val="0"/>
      <w:spacing w:after="120" w:line="480" w:lineRule="auto"/>
      <w:ind w:left="283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sz w:val="24"/>
      <w:szCs w:val="24"/>
    </w:rPr>
  </w:style>
  <w:style w:type="character" w:customStyle="1" w:styleId="Tekstpodstawowywcity3Znak">
    <w:name w:val="Tekst podstawowy wcięty 3 Znak"/>
    <w:rPr>
      <w:kern w:val="3"/>
      <w:sz w:val="16"/>
      <w:szCs w:val="16"/>
    </w:rPr>
  </w:style>
  <w:style w:type="character" w:customStyle="1" w:styleId="Tekstpodstawowywcity2Znak">
    <w:name w:val="Tekst podstawowy wcięty 2 Znak"/>
    <w:rPr>
      <w:kern w:val="3"/>
      <w:sz w:val="24"/>
      <w:szCs w:val="24"/>
    </w:r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bidi="ar-SA"/>
    </w:rPr>
  </w:style>
  <w:style w:type="numbering" w:customStyle="1" w:styleId="WWOutlineListStyle40">
    <w:name w:val="WW_OutlineListStyle_40"/>
    <w:basedOn w:val="Bezlisty"/>
    <w:pPr>
      <w:numPr>
        <w:numId w:val="2"/>
      </w:numPr>
    </w:pPr>
  </w:style>
  <w:style w:type="numbering" w:customStyle="1" w:styleId="WWOutlineListStyle39">
    <w:name w:val="WW_OutlineListStyle_39"/>
    <w:basedOn w:val="Bezlisty"/>
    <w:pPr>
      <w:numPr>
        <w:numId w:val="3"/>
      </w:numPr>
    </w:pPr>
  </w:style>
  <w:style w:type="numbering" w:customStyle="1" w:styleId="WWOutlineListStyle38">
    <w:name w:val="WW_OutlineListStyle_38"/>
    <w:basedOn w:val="Bezlisty"/>
    <w:pPr>
      <w:numPr>
        <w:numId w:val="4"/>
      </w:numPr>
    </w:pPr>
  </w:style>
  <w:style w:type="numbering" w:customStyle="1" w:styleId="WWOutlineListStyle37">
    <w:name w:val="WW_OutlineListStyle_37"/>
    <w:basedOn w:val="Bezlisty"/>
    <w:pPr>
      <w:numPr>
        <w:numId w:val="5"/>
      </w:numPr>
    </w:pPr>
  </w:style>
  <w:style w:type="numbering" w:customStyle="1" w:styleId="WWOutlineListStyle36">
    <w:name w:val="WW_OutlineListStyle_36"/>
    <w:basedOn w:val="Bezlisty"/>
    <w:pPr>
      <w:numPr>
        <w:numId w:val="6"/>
      </w:numPr>
    </w:pPr>
  </w:style>
  <w:style w:type="numbering" w:customStyle="1" w:styleId="WWOutlineListStyle35">
    <w:name w:val="WW_OutlineListStyle_35"/>
    <w:basedOn w:val="Bezlisty"/>
    <w:pPr>
      <w:numPr>
        <w:numId w:val="7"/>
      </w:numPr>
    </w:pPr>
  </w:style>
  <w:style w:type="numbering" w:customStyle="1" w:styleId="WWOutlineListStyle34">
    <w:name w:val="WW_OutlineListStyle_34"/>
    <w:basedOn w:val="Bezlisty"/>
    <w:pPr>
      <w:numPr>
        <w:numId w:val="8"/>
      </w:numPr>
    </w:pPr>
  </w:style>
  <w:style w:type="numbering" w:customStyle="1" w:styleId="WWOutlineListStyle33">
    <w:name w:val="WW_OutlineListStyle_33"/>
    <w:basedOn w:val="Bezlisty"/>
    <w:pPr>
      <w:numPr>
        <w:numId w:val="9"/>
      </w:numPr>
    </w:pPr>
  </w:style>
  <w:style w:type="numbering" w:customStyle="1" w:styleId="WWOutlineListStyle32">
    <w:name w:val="WW_OutlineListStyle_32"/>
    <w:basedOn w:val="Bezlisty"/>
    <w:pPr>
      <w:numPr>
        <w:numId w:val="10"/>
      </w:numPr>
    </w:pPr>
  </w:style>
  <w:style w:type="numbering" w:customStyle="1" w:styleId="WWOutlineListStyle31">
    <w:name w:val="WW_OutlineListStyle_31"/>
    <w:basedOn w:val="Bezlisty"/>
    <w:pPr>
      <w:numPr>
        <w:numId w:val="11"/>
      </w:numPr>
    </w:pPr>
  </w:style>
  <w:style w:type="numbering" w:customStyle="1" w:styleId="WWOutlineListStyle30">
    <w:name w:val="WW_OutlineListStyle_30"/>
    <w:basedOn w:val="Bezlisty"/>
    <w:pPr>
      <w:numPr>
        <w:numId w:val="12"/>
      </w:numPr>
    </w:pPr>
  </w:style>
  <w:style w:type="numbering" w:customStyle="1" w:styleId="WWOutlineListStyle29">
    <w:name w:val="WW_OutlineListStyle_29"/>
    <w:basedOn w:val="Bezlisty"/>
    <w:pPr>
      <w:numPr>
        <w:numId w:val="13"/>
      </w:numPr>
    </w:pPr>
  </w:style>
  <w:style w:type="numbering" w:customStyle="1" w:styleId="WWOutlineListStyle28">
    <w:name w:val="WW_OutlineListStyle_28"/>
    <w:basedOn w:val="Bezlisty"/>
    <w:pPr>
      <w:numPr>
        <w:numId w:val="14"/>
      </w:numPr>
    </w:pPr>
  </w:style>
  <w:style w:type="numbering" w:customStyle="1" w:styleId="WWOutlineListStyle27">
    <w:name w:val="WW_OutlineListStyle_27"/>
    <w:basedOn w:val="Bezlisty"/>
    <w:pPr>
      <w:numPr>
        <w:numId w:val="15"/>
      </w:numPr>
    </w:pPr>
  </w:style>
  <w:style w:type="numbering" w:customStyle="1" w:styleId="WWOutlineListStyle26">
    <w:name w:val="WW_OutlineListStyle_26"/>
    <w:basedOn w:val="Bezlisty"/>
    <w:pPr>
      <w:numPr>
        <w:numId w:val="16"/>
      </w:numPr>
    </w:pPr>
  </w:style>
  <w:style w:type="numbering" w:customStyle="1" w:styleId="WWOutlineListStyle25">
    <w:name w:val="WW_OutlineListStyle_25"/>
    <w:basedOn w:val="Bezlisty"/>
    <w:pPr>
      <w:numPr>
        <w:numId w:val="17"/>
      </w:numPr>
    </w:pPr>
  </w:style>
  <w:style w:type="numbering" w:customStyle="1" w:styleId="WWOutlineListStyle24">
    <w:name w:val="WW_OutlineListStyle_24"/>
    <w:basedOn w:val="Bezlisty"/>
    <w:pPr>
      <w:numPr>
        <w:numId w:val="18"/>
      </w:numPr>
    </w:pPr>
  </w:style>
  <w:style w:type="numbering" w:customStyle="1" w:styleId="WWOutlineListStyle23">
    <w:name w:val="WW_OutlineListStyle_23"/>
    <w:basedOn w:val="Bezlisty"/>
    <w:pPr>
      <w:numPr>
        <w:numId w:val="19"/>
      </w:numPr>
    </w:pPr>
  </w:style>
  <w:style w:type="numbering" w:customStyle="1" w:styleId="WWOutlineListStyle22">
    <w:name w:val="WW_OutlineListStyle_22"/>
    <w:basedOn w:val="Bezlisty"/>
    <w:pPr>
      <w:numPr>
        <w:numId w:val="20"/>
      </w:numPr>
    </w:pPr>
  </w:style>
  <w:style w:type="numbering" w:customStyle="1" w:styleId="WWOutlineListStyle21">
    <w:name w:val="WW_OutlineListStyle_21"/>
    <w:basedOn w:val="Bezlisty"/>
    <w:pPr>
      <w:numPr>
        <w:numId w:val="21"/>
      </w:numPr>
    </w:pPr>
  </w:style>
  <w:style w:type="numbering" w:customStyle="1" w:styleId="WWOutlineListStyle20">
    <w:name w:val="WW_OutlineListStyle_20"/>
    <w:basedOn w:val="Bezlisty"/>
    <w:pPr>
      <w:numPr>
        <w:numId w:val="22"/>
      </w:numPr>
    </w:pPr>
  </w:style>
  <w:style w:type="numbering" w:customStyle="1" w:styleId="WWOutlineListStyle19">
    <w:name w:val="WW_OutlineListStyle_19"/>
    <w:basedOn w:val="Bezlisty"/>
    <w:pPr>
      <w:numPr>
        <w:numId w:val="23"/>
      </w:numPr>
    </w:pPr>
  </w:style>
  <w:style w:type="numbering" w:customStyle="1" w:styleId="WWOutlineListStyle18">
    <w:name w:val="WW_OutlineListStyle_18"/>
    <w:basedOn w:val="Bezlisty"/>
    <w:pPr>
      <w:numPr>
        <w:numId w:val="24"/>
      </w:numPr>
    </w:pPr>
  </w:style>
  <w:style w:type="numbering" w:customStyle="1" w:styleId="WWOutlineListStyle17">
    <w:name w:val="WW_OutlineListStyle_17"/>
    <w:basedOn w:val="Bezlisty"/>
    <w:pPr>
      <w:numPr>
        <w:numId w:val="25"/>
      </w:numPr>
    </w:pPr>
  </w:style>
  <w:style w:type="numbering" w:customStyle="1" w:styleId="WWOutlineListStyle16">
    <w:name w:val="WW_OutlineListStyle_16"/>
    <w:basedOn w:val="Bezlisty"/>
    <w:pPr>
      <w:numPr>
        <w:numId w:val="26"/>
      </w:numPr>
    </w:pPr>
  </w:style>
  <w:style w:type="numbering" w:customStyle="1" w:styleId="WWOutlineListStyle15">
    <w:name w:val="WW_OutlineListStyle_15"/>
    <w:basedOn w:val="Bezlisty"/>
    <w:pPr>
      <w:numPr>
        <w:numId w:val="27"/>
      </w:numPr>
    </w:pPr>
  </w:style>
  <w:style w:type="numbering" w:customStyle="1" w:styleId="WWOutlineListStyle14">
    <w:name w:val="WW_OutlineListStyle_14"/>
    <w:basedOn w:val="Bezlisty"/>
    <w:pPr>
      <w:numPr>
        <w:numId w:val="28"/>
      </w:numPr>
    </w:pPr>
  </w:style>
  <w:style w:type="numbering" w:customStyle="1" w:styleId="WWOutlineListStyle13">
    <w:name w:val="WW_OutlineListStyle_13"/>
    <w:basedOn w:val="Bezlisty"/>
    <w:pPr>
      <w:numPr>
        <w:numId w:val="29"/>
      </w:numPr>
    </w:pPr>
  </w:style>
  <w:style w:type="numbering" w:customStyle="1" w:styleId="WWOutlineListStyle12">
    <w:name w:val="WW_OutlineListStyle_12"/>
    <w:basedOn w:val="Bezlisty"/>
    <w:pPr>
      <w:numPr>
        <w:numId w:val="30"/>
      </w:numPr>
    </w:pPr>
  </w:style>
  <w:style w:type="numbering" w:customStyle="1" w:styleId="WWOutlineListStyle11">
    <w:name w:val="WW_OutlineListStyle_11"/>
    <w:basedOn w:val="Bezlisty"/>
    <w:pPr>
      <w:numPr>
        <w:numId w:val="31"/>
      </w:numPr>
    </w:pPr>
  </w:style>
  <w:style w:type="numbering" w:customStyle="1" w:styleId="WWOutlineListStyle10">
    <w:name w:val="WW_OutlineListStyle_10"/>
    <w:basedOn w:val="Bezlisty"/>
    <w:pPr>
      <w:numPr>
        <w:numId w:val="32"/>
      </w:numPr>
    </w:pPr>
  </w:style>
  <w:style w:type="numbering" w:customStyle="1" w:styleId="WWOutlineListStyle9">
    <w:name w:val="WW_OutlineListStyle_9"/>
    <w:basedOn w:val="Bezlisty"/>
    <w:pPr>
      <w:numPr>
        <w:numId w:val="33"/>
      </w:numPr>
    </w:pPr>
  </w:style>
  <w:style w:type="numbering" w:customStyle="1" w:styleId="WWOutlineListStyle8">
    <w:name w:val="WW_OutlineListStyle_8"/>
    <w:basedOn w:val="Bezlisty"/>
    <w:pPr>
      <w:numPr>
        <w:numId w:val="34"/>
      </w:numPr>
    </w:pPr>
  </w:style>
  <w:style w:type="numbering" w:customStyle="1" w:styleId="WWOutlineListStyle7">
    <w:name w:val="WW_OutlineListStyle_7"/>
    <w:basedOn w:val="Bezlisty"/>
    <w:pPr>
      <w:numPr>
        <w:numId w:val="35"/>
      </w:numPr>
    </w:pPr>
  </w:style>
  <w:style w:type="numbering" w:customStyle="1" w:styleId="WWOutlineListStyle6">
    <w:name w:val="WW_OutlineListStyle_6"/>
    <w:basedOn w:val="Bezlisty"/>
    <w:pPr>
      <w:numPr>
        <w:numId w:val="36"/>
      </w:numPr>
    </w:pPr>
  </w:style>
  <w:style w:type="numbering" w:customStyle="1" w:styleId="WWOutlineListStyle5">
    <w:name w:val="WW_OutlineListStyle_5"/>
    <w:basedOn w:val="Bezlisty"/>
    <w:pPr>
      <w:numPr>
        <w:numId w:val="37"/>
      </w:numPr>
    </w:pPr>
  </w:style>
  <w:style w:type="numbering" w:customStyle="1" w:styleId="WWOutlineListStyle4">
    <w:name w:val="WW_OutlineListStyle_4"/>
    <w:basedOn w:val="Bezlisty"/>
    <w:pPr>
      <w:numPr>
        <w:numId w:val="38"/>
      </w:numPr>
    </w:pPr>
  </w:style>
  <w:style w:type="numbering" w:customStyle="1" w:styleId="WWOutlineListStyle3">
    <w:name w:val="WW_OutlineListStyle_3"/>
    <w:basedOn w:val="Bezlisty"/>
    <w:pPr>
      <w:numPr>
        <w:numId w:val="39"/>
      </w:numPr>
    </w:pPr>
  </w:style>
  <w:style w:type="numbering" w:customStyle="1" w:styleId="WWOutlineListStyle2">
    <w:name w:val="WW_OutlineListStyle_2"/>
    <w:basedOn w:val="Bezlisty"/>
    <w:pPr>
      <w:numPr>
        <w:numId w:val="40"/>
      </w:numPr>
    </w:pPr>
  </w:style>
  <w:style w:type="numbering" w:customStyle="1" w:styleId="WWOutlineListStyle1">
    <w:name w:val="WW_OutlineListStyle_1"/>
    <w:basedOn w:val="Bezlisty"/>
    <w:pPr>
      <w:numPr>
        <w:numId w:val="41"/>
      </w:numPr>
    </w:pPr>
  </w:style>
  <w:style w:type="numbering" w:customStyle="1" w:styleId="WWOutlineListStyle">
    <w:name w:val="WW_OutlineListStyle"/>
    <w:basedOn w:val="Bezlisty"/>
    <w:pPr>
      <w:numPr>
        <w:numId w:val="42"/>
      </w:numPr>
    </w:pPr>
  </w:style>
  <w:style w:type="numbering" w:customStyle="1" w:styleId="WW8Num1">
    <w:name w:val="WW8Num1"/>
    <w:basedOn w:val="Bezlisty"/>
    <w:pPr>
      <w:numPr>
        <w:numId w:val="43"/>
      </w:numPr>
    </w:pPr>
  </w:style>
  <w:style w:type="numbering" w:customStyle="1" w:styleId="WW8Num2">
    <w:name w:val="WW8Num2"/>
    <w:basedOn w:val="Bezlisty"/>
    <w:pPr>
      <w:numPr>
        <w:numId w:val="44"/>
      </w:numPr>
    </w:pPr>
  </w:style>
  <w:style w:type="numbering" w:customStyle="1" w:styleId="WW8Num3">
    <w:name w:val="WW8Num3"/>
    <w:basedOn w:val="Bezlisty"/>
    <w:pPr>
      <w:numPr>
        <w:numId w:val="45"/>
      </w:numPr>
    </w:pPr>
  </w:style>
  <w:style w:type="numbering" w:customStyle="1" w:styleId="WW8Num4">
    <w:name w:val="WW8Num4"/>
    <w:basedOn w:val="Bezlisty"/>
    <w:pPr>
      <w:numPr>
        <w:numId w:val="46"/>
      </w:numPr>
    </w:pPr>
  </w:style>
  <w:style w:type="numbering" w:customStyle="1" w:styleId="WW8Num5">
    <w:name w:val="WW8Num5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8">
    <w:name w:val="WW8Num8"/>
    <w:basedOn w:val="Bezlisty"/>
    <w:pPr>
      <w:numPr>
        <w:numId w:val="50"/>
      </w:numPr>
    </w:pPr>
  </w:style>
  <w:style w:type="numbering" w:customStyle="1" w:styleId="WW8Num9">
    <w:name w:val="WW8Num9"/>
    <w:basedOn w:val="Bezlisty"/>
    <w:pPr>
      <w:numPr>
        <w:numId w:val="51"/>
      </w:numPr>
    </w:pPr>
  </w:style>
  <w:style w:type="numbering" w:customStyle="1" w:styleId="WW8Num10">
    <w:name w:val="WW8Num10"/>
    <w:basedOn w:val="Bezlisty"/>
    <w:pPr>
      <w:numPr>
        <w:numId w:val="52"/>
      </w:numPr>
    </w:pPr>
  </w:style>
  <w:style w:type="numbering" w:customStyle="1" w:styleId="WW8Num11">
    <w:name w:val="WW8Num11"/>
    <w:basedOn w:val="Bezlisty"/>
    <w:pPr>
      <w:numPr>
        <w:numId w:val="53"/>
      </w:numPr>
    </w:pPr>
  </w:style>
  <w:style w:type="numbering" w:customStyle="1" w:styleId="WW8Num12">
    <w:name w:val="WW8Num12"/>
    <w:basedOn w:val="Bezlisty"/>
    <w:pPr>
      <w:numPr>
        <w:numId w:val="54"/>
      </w:numPr>
    </w:pPr>
  </w:style>
  <w:style w:type="numbering" w:customStyle="1" w:styleId="WW8Num13">
    <w:name w:val="WW8Num13"/>
    <w:basedOn w:val="Bezlisty"/>
    <w:pPr>
      <w:numPr>
        <w:numId w:val="5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4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Mienia m</vt:lpstr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Mienia m</dc:title>
  <dc:creator>W.BORDZIAKOWSKI</dc:creator>
  <cp:lastModifiedBy>Sawicki Rafał</cp:lastModifiedBy>
  <cp:revision>10</cp:revision>
  <cp:lastPrinted>2025-11-28T07:44:00Z</cp:lastPrinted>
  <dcterms:created xsi:type="dcterms:W3CDTF">2025-12-02T13:47:00Z</dcterms:created>
  <dcterms:modified xsi:type="dcterms:W3CDTF">2025-12-04T13:14:00Z</dcterms:modified>
</cp:coreProperties>
</file>